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E5" w:rsidRDefault="00EF7AFF" w:rsidP="009964E5">
      <w:pPr>
        <w:rPr>
          <w:b/>
          <w:spacing w:val="20"/>
          <w:sz w:val="24"/>
          <w:u w:val="single"/>
        </w:rPr>
      </w:pPr>
      <w:r>
        <w:rPr>
          <w:b/>
          <w:noProof/>
          <w:spacing w:val="20"/>
          <w:sz w:val="24"/>
          <w:u w:val="single"/>
        </w:rPr>
        <w:pict>
          <v:shapetype id="_x0000_t202" coordsize="21600,21600" o:spt="202" path="m,l,21600r21600,l21600,xe">
            <v:stroke joinstyle="miter"/>
            <v:path gradientshapeok="t" o:connecttype="rect"/>
          </v:shapetype>
          <v:shape id="_x0000_s1026" type="#_x0000_t202" style="position:absolute;margin-left:294.9pt;margin-top:-45.1pt;width:198.45pt;height:30.05pt;z-index:251658240">
            <v:textbox>
              <w:txbxContent>
                <w:p w:rsidR="00F80EF5" w:rsidRDefault="00F80EF5">
                  <w:r>
                    <w:t xml:space="preserve">ITEM </w:t>
                  </w:r>
                  <w:r w:rsidR="00A972FC">
                    <w:t>#02-19</w:t>
                  </w:r>
                  <w:r w:rsidR="00F853FD">
                    <w:t xml:space="preserve">   </w:t>
                  </w:r>
                  <w:r>
                    <w:t>ADMINISTRATIVE CODE AMENDMENT</w:t>
                  </w:r>
                </w:p>
              </w:txbxContent>
            </v:textbox>
          </v:shape>
        </w:pict>
      </w:r>
      <w:r w:rsidR="009964E5">
        <w:rPr>
          <w:b/>
          <w:spacing w:val="20"/>
          <w:sz w:val="24"/>
          <w:u w:val="single"/>
        </w:rPr>
        <w:t>SECTION 509 - INSPECTIONS DEPARTMENT</w:t>
      </w:r>
    </w:p>
    <w:p w:rsidR="009964E5" w:rsidRDefault="009964E5" w:rsidP="009964E5">
      <w:pPr>
        <w:rPr>
          <w:b/>
          <w:spacing w:val="20"/>
          <w:sz w:val="24"/>
          <w:u w:val="single"/>
        </w:rPr>
      </w:pPr>
    </w:p>
    <w:p w:rsidR="009964E5" w:rsidRDefault="009964E5" w:rsidP="009964E5">
      <w:pPr>
        <w:ind w:left="360"/>
        <w:rPr>
          <w:spacing w:val="20"/>
          <w:sz w:val="24"/>
        </w:rPr>
      </w:pPr>
      <w:proofErr w:type="gramStart"/>
      <w:r>
        <w:rPr>
          <w:spacing w:val="20"/>
          <w:sz w:val="24"/>
        </w:rPr>
        <w:t xml:space="preserve">509.1  </w:t>
      </w:r>
      <w:r>
        <w:rPr>
          <w:spacing w:val="20"/>
          <w:sz w:val="24"/>
          <w:u w:val="single"/>
        </w:rPr>
        <w:t>Establishment</w:t>
      </w:r>
      <w:proofErr w:type="gramEnd"/>
      <w:r>
        <w:rPr>
          <w:spacing w:val="20"/>
          <w:sz w:val="24"/>
          <w:u w:val="single"/>
        </w:rPr>
        <w:t xml:space="preserve"> and Appointment</w:t>
      </w:r>
    </w:p>
    <w:p w:rsidR="009964E5" w:rsidRDefault="009964E5" w:rsidP="009964E5">
      <w:pPr>
        <w:ind w:left="1080"/>
        <w:rPr>
          <w:spacing w:val="20"/>
          <w:sz w:val="24"/>
        </w:rPr>
      </w:pPr>
      <w:r>
        <w:rPr>
          <w:spacing w:val="20"/>
          <w:sz w:val="24"/>
        </w:rPr>
        <w:t>There shall be a Department of Inspections, the head</w:t>
      </w:r>
      <w:r w:rsidRPr="004231E7">
        <w:rPr>
          <w:spacing w:val="20"/>
          <w:sz w:val="24"/>
        </w:rPr>
        <w:t xml:space="preserve"> of</w:t>
      </w:r>
      <w:r>
        <w:rPr>
          <w:spacing w:val="20"/>
          <w:sz w:val="24"/>
        </w:rPr>
        <w:t xml:space="preserve"> which shall be the Codes Enforcement Officer who shall be appointed by the Town Manager subject to confirmation by the Town Council.  The Codes Enforcement Officer may be assisted by a Building Inspector, Plumbing Inspector and Electrical Inspector, who shall be appointed by the Town Manager, or the Codes Enforcement Officer may serve as any or all such Inspectors.  In addition, these Inspectors will coordinate their work with the Fire Chief to assure that all safety regulations are being complied with.</w:t>
      </w:r>
    </w:p>
    <w:p w:rsidR="009964E5" w:rsidRDefault="009964E5" w:rsidP="009964E5">
      <w:pPr>
        <w:rPr>
          <w:spacing w:val="20"/>
          <w:sz w:val="24"/>
        </w:rPr>
      </w:pPr>
    </w:p>
    <w:p w:rsidR="009964E5" w:rsidRDefault="009964E5" w:rsidP="009964E5">
      <w:pPr>
        <w:ind w:left="360"/>
        <w:rPr>
          <w:spacing w:val="20"/>
          <w:sz w:val="24"/>
        </w:rPr>
      </w:pPr>
    </w:p>
    <w:p w:rsidR="009964E5" w:rsidRDefault="009964E5" w:rsidP="009964E5">
      <w:pPr>
        <w:ind w:left="360"/>
        <w:rPr>
          <w:spacing w:val="20"/>
          <w:sz w:val="24"/>
        </w:rPr>
      </w:pPr>
    </w:p>
    <w:p w:rsidR="009964E5" w:rsidRDefault="009964E5" w:rsidP="009964E5">
      <w:pPr>
        <w:ind w:left="360"/>
        <w:rPr>
          <w:spacing w:val="20"/>
          <w:sz w:val="24"/>
        </w:rPr>
      </w:pPr>
      <w:proofErr w:type="gramStart"/>
      <w:r>
        <w:rPr>
          <w:spacing w:val="20"/>
          <w:sz w:val="24"/>
        </w:rPr>
        <w:t xml:space="preserve">509.2  </w:t>
      </w:r>
      <w:r>
        <w:rPr>
          <w:spacing w:val="20"/>
          <w:sz w:val="24"/>
          <w:u w:val="single"/>
        </w:rPr>
        <w:t>Duties</w:t>
      </w:r>
      <w:proofErr w:type="gramEnd"/>
      <w:r>
        <w:rPr>
          <w:spacing w:val="20"/>
          <w:sz w:val="24"/>
          <w:u w:val="single"/>
        </w:rPr>
        <w:t xml:space="preserve"> of the Inspectors</w:t>
      </w:r>
    </w:p>
    <w:p w:rsidR="009964E5" w:rsidRDefault="009964E5" w:rsidP="009964E5">
      <w:pPr>
        <w:numPr>
          <w:ilvl w:val="0"/>
          <w:numId w:val="1"/>
        </w:numPr>
        <w:rPr>
          <w:spacing w:val="20"/>
          <w:sz w:val="24"/>
        </w:rPr>
      </w:pPr>
      <w:r>
        <w:rPr>
          <w:spacing w:val="20"/>
          <w:sz w:val="24"/>
        </w:rPr>
        <w:t>It shall be the responsibility of the Inspectors to enforce the Ordinances, Codes, and Statutes that pertain to the development of property, building construction and maintenance.</w:t>
      </w:r>
    </w:p>
    <w:p w:rsidR="009964E5" w:rsidRDefault="009964E5" w:rsidP="009964E5">
      <w:pPr>
        <w:numPr>
          <w:ilvl w:val="0"/>
          <w:numId w:val="2"/>
        </w:numPr>
        <w:rPr>
          <w:spacing w:val="20"/>
          <w:sz w:val="24"/>
        </w:rPr>
      </w:pPr>
      <w:r>
        <w:rPr>
          <w:spacing w:val="20"/>
          <w:sz w:val="24"/>
        </w:rPr>
        <w:t>It shall be unlawful for an Inspector to be engaged in any personal business activities that are directly related to his</w:t>
      </w:r>
      <w:r w:rsidRPr="00427B44">
        <w:rPr>
          <w:spacing w:val="20"/>
          <w:sz w:val="24"/>
        </w:rPr>
        <w:t xml:space="preserve">/her </w:t>
      </w:r>
      <w:r>
        <w:rPr>
          <w:spacing w:val="20"/>
          <w:sz w:val="24"/>
        </w:rPr>
        <w:t>role as a Codes Enforcement Officer within the Town.</w:t>
      </w:r>
    </w:p>
    <w:p w:rsidR="009964E5" w:rsidRDefault="009964E5" w:rsidP="009964E5">
      <w:pPr>
        <w:numPr>
          <w:ilvl w:val="0"/>
          <w:numId w:val="3"/>
        </w:numPr>
        <w:rPr>
          <w:spacing w:val="20"/>
          <w:sz w:val="24"/>
        </w:rPr>
      </w:pPr>
      <w:r>
        <w:rPr>
          <w:spacing w:val="20"/>
          <w:sz w:val="24"/>
        </w:rPr>
        <w:t>An Inspector in accordance with his</w:t>
      </w:r>
      <w:r w:rsidRPr="00427B44">
        <w:rPr>
          <w:spacing w:val="20"/>
          <w:sz w:val="24"/>
        </w:rPr>
        <w:t>/her</w:t>
      </w:r>
      <w:r>
        <w:rPr>
          <w:spacing w:val="20"/>
          <w:sz w:val="24"/>
        </w:rPr>
        <w:t xml:space="preserve"> </w:t>
      </w:r>
      <w:proofErr w:type="gramStart"/>
      <w:r>
        <w:rPr>
          <w:spacing w:val="20"/>
          <w:sz w:val="24"/>
        </w:rPr>
        <w:t>duties,</w:t>
      </w:r>
      <w:proofErr w:type="gramEnd"/>
      <w:r>
        <w:rPr>
          <w:spacing w:val="20"/>
          <w:sz w:val="24"/>
        </w:rPr>
        <w:t xml:space="preserve"> may place a stop order on activities that are in violation of any municipal code or statute that he</w:t>
      </w:r>
      <w:r w:rsidRPr="00427B44">
        <w:rPr>
          <w:spacing w:val="20"/>
          <w:sz w:val="24"/>
        </w:rPr>
        <w:t>/she</w:t>
      </w:r>
      <w:r>
        <w:rPr>
          <w:spacing w:val="20"/>
          <w:sz w:val="24"/>
        </w:rPr>
        <w:t xml:space="preserve"> is responsible for enforcing.</w:t>
      </w:r>
    </w:p>
    <w:p w:rsidR="009964E5" w:rsidRDefault="009964E5" w:rsidP="009964E5">
      <w:pPr>
        <w:numPr>
          <w:ilvl w:val="0"/>
          <w:numId w:val="4"/>
        </w:numPr>
        <w:rPr>
          <w:spacing w:val="20"/>
          <w:sz w:val="24"/>
        </w:rPr>
      </w:pPr>
      <w:r>
        <w:rPr>
          <w:spacing w:val="20"/>
          <w:sz w:val="24"/>
        </w:rPr>
        <w:t xml:space="preserve">An Inspector shall issue a certificate of </w:t>
      </w:r>
      <w:r>
        <w:rPr>
          <w:color w:val="FF0000"/>
          <w:spacing w:val="20"/>
          <w:sz w:val="24"/>
          <w:u w:val="single"/>
        </w:rPr>
        <w:t xml:space="preserve">occupancy and/or </w:t>
      </w:r>
      <w:r>
        <w:rPr>
          <w:spacing w:val="20"/>
          <w:sz w:val="24"/>
        </w:rPr>
        <w:t>approval when he/</w:t>
      </w:r>
      <w:r>
        <w:rPr>
          <w:color w:val="FF0000"/>
          <w:spacing w:val="20"/>
          <w:sz w:val="24"/>
          <w:u w:val="single"/>
        </w:rPr>
        <w:t>she</w:t>
      </w:r>
      <w:r>
        <w:rPr>
          <w:spacing w:val="20"/>
          <w:sz w:val="24"/>
        </w:rPr>
        <w:t xml:space="preserve"> determines that all the requirements of any municipal code or statute which he</w:t>
      </w:r>
      <w:r w:rsidRPr="00427B44">
        <w:rPr>
          <w:spacing w:val="20"/>
          <w:sz w:val="24"/>
        </w:rPr>
        <w:t>/she</w:t>
      </w:r>
      <w:r>
        <w:rPr>
          <w:spacing w:val="20"/>
          <w:sz w:val="24"/>
        </w:rPr>
        <w:t xml:space="preserve"> must enforce have been met.</w:t>
      </w:r>
    </w:p>
    <w:p w:rsidR="009964E5" w:rsidRDefault="009964E5" w:rsidP="009964E5">
      <w:pPr>
        <w:rPr>
          <w:spacing w:val="20"/>
          <w:sz w:val="24"/>
        </w:rPr>
      </w:pPr>
    </w:p>
    <w:p w:rsidR="009964E5" w:rsidRDefault="009964E5" w:rsidP="009964E5">
      <w:pPr>
        <w:ind w:left="360"/>
        <w:rPr>
          <w:spacing w:val="20"/>
          <w:sz w:val="24"/>
        </w:rPr>
      </w:pPr>
      <w:proofErr w:type="gramStart"/>
      <w:r>
        <w:rPr>
          <w:spacing w:val="20"/>
          <w:sz w:val="24"/>
        </w:rPr>
        <w:t xml:space="preserve">509.3  </w:t>
      </w:r>
      <w:r>
        <w:rPr>
          <w:spacing w:val="20"/>
          <w:sz w:val="24"/>
          <w:u w:val="single"/>
        </w:rPr>
        <w:t>Codes</w:t>
      </w:r>
      <w:proofErr w:type="gramEnd"/>
      <w:r>
        <w:rPr>
          <w:spacing w:val="20"/>
          <w:sz w:val="24"/>
          <w:u w:val="single"/>
        </w:rPr>
        <w:t xml:space="preserve"> Enforcement Officer</w:t>
      </w:r>
    </w:p>
    <w:p w:rsidR="009964E5" w:rsidRDefault="009964E5" w:rsidP="009964E5">
      <w:pPr>
        <w:numPr>
          <w:ilvl w:val="0"/>
          <w:numId w:val="5"/>
        </w:numPr>
        <w:rPr>
          <w:spacing w:val="20"/>
          <w:sz w:val="24"/>
        </w:rPr>
      </w:pPr>
      <w:r>
        <w:rPr>
          <w:spacing w:val="20"/>
          <w:sz w:val="24"/>
        </w:rPr>
        <w:t>The Codes Enforcement Officer shall be responsible for enforcing all codes pertaining to the development or improvement of any property within the Town.</w:t>
      </w:r>
    </w:p>
    <w:p w:rsidR="009964E5" w:rsidRDefault="009964E5" w:rsidP="009964E5">
      <w:pPr>
        <w:numPr>
          <w:ilvl w:val="0"/>
          <w:numId w:val="6"/>
        </w:numPr>
        <w:rPr>
          <w:spacing w:val="20"/>
          <w:sz w:val="24"/>
        </w:rPr>
      </w:pPr>
      <w:r>
        <w:rPr>
          <w:spacing w:val="20"/>
          <w:sz w:val="24"/>
        </w:rPr>
        <w:t xml:space="preserve">The Codes Enforcement Officer shall serve as the building official as defined in </w:t>
      </w:r>
      <w:r w:rsidRPr="00B23BD6">
        <w:rPr>
          <w:spacing w:val="20"/>
          <w:sz w:val="24"/>
        </w:rPr>
        <w:t>Section 2371 of Title 25 of the Maine Revised Statutes</w:t>
      </w:r>
      <w:r>
        <w:rPr>
          <w:spacing w:val="20"/>
          <w:sz w:val="24"/>
        </w:rPr>
        <w:t xml:space="preserve"> and shall be responsible for issuing building permits and certificates of occupancy. </w:t>
      </w:r>
    </w:p>
    <w:p w:rsidR="009964E5" w:rsidRDefault="009964E5" w:rsidP="009964E5">
      <w:pPr>
        <w:numPr>
          <w:ilvl w:val="0"/>
          <w:numId w:val="6"/>
        </w:numPr>
        <w:rPr>
          <w:spacing w:val="20"/>
          <w:sz w:val="24"/>
        </w:rPr>
      </w:pPr>
      <w:r>
        <w:rPr>
          <w:spacing w:val="20"/>
          <w:sz w:val="24"/>
        </w:rPr>
        <w:t>The Codes Enforcement Officer shall be responsible for inspecting all permitted construction for compliance with the following components of the Maine Uniform Building and Energy Code as such components may be revised from time to time by the Technical Building Codes and Standards Board:</w:t>
      </w:r>
    </w:p>
    <w:p w:rsidR="009964E5" w:rsidRDefault="009964E5" w:rsidP="009964E5">
      <w:pPr>
        <w:numPr>
          <w:ilvl w:val="0"/>
          <w:numId w:val="8"/>
        </w:numPr>
        <w:rPr>
          <w:spacing w:val="20"/>
          <w:sz w:val="24"/>
        </w:rPr>
      </w:pPr>
      <w:r>
        <w:rPr>
          <w:spacing w:val="20"/>
          <w:sz w:val="24"/>
        </w:rPr>
        <w:t>the 20</w:t>
      </w:r>
      <w:r w:rsidRPr="004F2FB5">
        <w:rPr>
          <w:strike/>
          <w:spacing w:val="20"/>
          <w:sz w:val="24"/>
        </w:rPr>
        <w:t>09</w:t>
      </w:r>
      <w:r w:rsidR="004F2FB5">
        <w:rPr>
          <w:color w:val="FF0000"/>
          <w:spacing w:val="20"/>
          <w:sz w:val="24"/>
          <w:u w:val="single"/>
        </w:rPr>
        <w:t>15</w:t>
      </w:r>
      <w:r>
        <w:rPr>
          <w:spacing w:val="20"/>
          <w:sz w:val="24"/>
        </w:rPr>
        <w:t xml:space="preserve"> International Building Code;</w:t>
      </w:r>
    </w:p>
    <w:p w:rsidR="009964E5" w:rsidRDefault="009964E5" w:rsidP="009964E5">
      <w:pPr>
        <w:numPr>
          <w:ilvl w:val="0"/>
          <w:numId w:val="8"/>
        </w:numPr>
        <w:rPr>
          <w:spacing w:val="20"/>
          <w:sz w:val="24"/>
        </w:rPr>
      </w:pPr>
      <w:r>
        <w:rPr>
          <w:spacing w:val="20"/>
          <w:sz w:val="24"/>
        </w:rPr>
        <w:t xml:space="preserve">the </w:t>
      </w:r>
      <w:r w:rsidR="004F2FB5">
        <w:rPr>
          <w:spacing w:val="20"/>
          <w:sz w:val="24"/>
        </w:rPr>
        <w:t>20</w:t>
      </w:r>
      <w:r w:rsidR="004F2FB5" w:rsidRPr="004F2FB5">
        <w:rPr>
          <w:strike/>
          <w:spacing w:val="20"/>
          <w:sz w:val="24"/>
        </w:rPr>
        <w:t>09</w:t>
      </w:r>
      <w:r w:rsidR="004F2FB5">
        <w:rPr>
          <w:color w:val="FF0000"/>
          <w:spacing w:val="20"/>
          <w:sz w:val="24"/>
          <w:u w:val="single"/>
        </w:rPr>
        <w:t>15</w:t>
      </w:r>
      <w:r w:rsidR="004F2FB5">
        <w:rPr>
          <w:spacing w:val="20"/>
          <w:sz w:val="24"/>
        </w:rPr>
        <w:t xml:space="preserve"> </w:t>
      </w:r>
      <w:r>
        <w:rPr>
          <w:spacing w:val="20"/>
          <w:sz w:val="24"/>
        </w:rPr>
        <w:t xml:space="preserve"> International Existing Building Code; and</w:t>
      </w:r>
    </w:p>
    <w:p w:rsidR="009964E5" w:rsidRDefault="009964E5" w:rsidP="009964E5">
      <w:pPr>
        <w:numPr>
          <w:ilvl w:val="0"/>
          <w:numId w:val="8"/>
        </w:numPr>
        <w:rPr>
          <w:spacing w:val="20"/>
          <w:sz w:val="24"/>
        </w:rPr>
      </w:pPr>
      <w:proofErr w:type="gramStart"/>
      <w:r>
        <w:rPr>
          <w:spacing w:val="20"/>
          <w:sz w:val="24"/>
        </w:rPr>
        <w:t>the</w:t>
      </w:r>
      <w:proofErr w:type="gramEnd"/>
      <w:r>
        <w:rPr>
          <w:spacing w:val="20"/>
          <w:sz w:val="24"/>
        </w:rPr>
        <w:t xml:space="preserve"> </w:t>
      </w:r>
      <w:r w:rsidR="004F2FB5">
        <w:rPr>
          <w:spacing w:val="20"/>
          <w:sz w:val="24"/>
        </w:rPr>
        <w:t>20</w:t>
      </w:r>
      <w:r w:rsidR="004F2FB5" w:rsidRPr="004F2FB5">
        <w:rPr>
          <w:strike/>
          <w:spacing w:val="20"/>
          <w:sz w:val="24"/>
        </w:rPr>
        <w:t>09</w:t>
      </w:r>
      <w:r w:rsidR="004F2FB5">
        <w:rPr>
          <w:color w:val="FF0000"/>
          <w:spacing w:val="20"/>
          <w:sz w:val="24"/>
          <w:u w:val="single"/>
        </w:rPr>
        <w:t>15</w:t>
      </w:r>
      <w:r w:rsidR="004F2FB5">
        <w:rPr>
          <w:spacing w:val="20"/>
          <w:sz w:val="24"/>
        </w:rPr>
        <w:t xml:space="preserve"> </w:t>
      </w:r>
      <w:r>
        <w:rPr>
          <w:spacing w:val="20"/>
          <w:sz w:val="24"/>
        </w:rPr>
        <w:t xml:space="preserve"> International Residential Code. </w:t>
      </w:r>
    </w:p>
    <w:p w:rsidR="009964E5" w:rsidRPr="009964E5" w:rsidRDefault="009964E5" w:rsidP="009964E5">
      <w:pPr>
        <w:numPr>
          <w:ilvl w:val="0"/>
          <w:numId w:val="8"/>
        </w:numPr>
        <w:rPr>
          <w:color w:val="FF0000"/>
          <w:spacing w:val="20"/>
          <w:sz w:val="24"/>
          <w:u w:val="single"/>
        </w:rPr>
      </w:pPr>
      <w:r w:rsidRPr="009964E5">
        <w:rPr>
          <w:color w:val="FF0000"/>
          <w:spacing w:val="20"/>
          <w:sz w:val="24"/>
          <w:u w:val="single"/>
        </w:rPr>
        <w:t>the 2009 International Energy Conservation Code:</w:t>
      </w:r>
    </w:p>
    <w:p w:rsidR="009964E5" w:rsidRPr="009964E5" w:rsidRDefault="009964E5" w:rsidP="009964E5">
      <w:pPr>
        <w:numPr>
          <w:ilvl w:val="0"/>
          <w:numId w:val="8"/>
        </w:numPr>
        <w:rPr>
          <w:color w:val="FF0000"/>
          <w:spacing w:val="20"/>
          <w:sz w:val="24"/>
          <w:u w:val="single"/>
        </w:rPr>
      </w:pPr>
      <w:r w:rsidRPr="009964E5">
        <w:rPr>
          <w:color w:val="FF0000"/>
          <w:spacing w:val="20"/>
          <w:sz w:val="24"/>
          <w:u w:val="single"/>
        </w:rPr>
        <w:lastRenderedPageBreak/>
        <w:t>the American Society of Heating, Refrigerating and Air-Conditioning Engineers, Standards (ASHRAE) 62.1-20</w:t>
      </w:r>
      <w:r w:rsidR="004F2FB5">
        <w:rPr>
          <w:color w:val="FF0000"/>
          <w:spacing w:val="20"/>
          <w:sz w:val="24"/>
          <w:u w:val="single"/>
        </w:rPr>
        <w:t>13</w:t>
      </w:r>
      <w:r w:rsidRPr="009964E5">
        <w:rPr>
          <w:color w:val="FF0000"/>
          <w:spacing w:val="20"/>
          <w:sz w:val="24"/>
          <w:u w:val="single"/>
        </w:rPr>
        <w:t xml:space="preserve"> (Ventilation for Acceptable Indoor Air Quality), 62.2-20</w:t>
      </w:r>
      <w:r w:rsidR="004F2FB5">
        <w:rPr>
          <w:color w:val="FF0000"/>
          <w:spacing w:val="20"/>
          <w:sz w:val="24"/>
          <w:u w:val="single"/>
        </w:rPr>
        <w:t>13</w:t>
      </w:r>
      <w:r w:rsidRPr="009964E5">
        <w:rPr>
          <w:color w:val="FF0000"/>
          <w:spacing w:val="20"/>
          <w:sz w:val="24"/>
          <w:u w:val="single"/>
        </w:rPr>
        <w:t xml:space="preserve"> (Ventilation and Acceptable Indoor Air Quality in Low-Rise Residential Buildings) and 90.1-20</w:t>
      </w:r>
      <w:r w:rsidR="004F2FB5">
        <w:rPr>
          <w:color w:val="FF0000"/>
          <w:spacing w:val="20"/>
          <w:sz w:val="24"/>
          <w:u w:val="single"/>
        </w:rPr>
        <w:t>13</w:t>
      </w:r>
      <w:r w:rsidRPr="009964E5">
        <w:rPr>
          <w:color w:val="FF0000"/>
          <w:spacing w:val="20"/>
          <w:sz w:val="24"/>
          <w:u w:val="single"/>
        </w:rPr>
        <w:t xml:space="preserve"> (Energy Standard for Buildings except Low-Rise Residential Buildings), editions without addenda; and </w:t>
      </w:r>
    </w:p>
    <w:p w:rsidR="009964E5" w:rsidRPr="009964E5" w:rsidRDefault="009964E5" w:rsidP="009964E5">
      <w:pPr>
        <w:numPr>
          <w:ilvl w:val="0"/>
          <w:numId w:val="8"/>
        </w:numPr>
        <w:rPr>
          <w:color w:val="FF0000"/>
          <w:spacing w:val="20"/>
          <w:sz w:val="24"/>
          <w:u w:val="single"/>
        </w:rPr>
      </w:pPr>
      <w:r w:rsidRPr="009964E5">
        <w:rPr>
          <w:color w:val="FF0000"/>
          <w:spacing w:val="20"/>
          <w:sz w:val="24"/>
          <w:u w:val="single"/>
        </w:rPr>
        <w:t>The American Society for Testing and Materials (ASTM), E-1465-</w:t>
      </w:r>
      <w:r w:rsidRPr="00841D13">
        <w:rPr>
          <w:color w:val="FF0000"/>
          <w:spacing w:val="20"/>
          <w:sz w:val="24"/>
          <w:u w:val="single"/>
        </w:rPr>
        <w:t>0</w:t>
      </w:r>
      <w:r w:rsidR="00841D13" w:rsidRPr="00841D13">
        <w:rPr>
          <w:color w:val="FF0000"/>
          <w:spacing w:val="20"/>
          <w:sz w:val="24"/>
          <w:u w:val="single"/>
        </w:rPr>
        <w:t>8</w:t>
      </w:r>
      <w:r w:rsidRPr="00841D13">
        <w:rPr>
          <w:color w:val="FF0000"/>
          <w:spacing w:val="20"/>
          <w:sz w:val="24"/>
          <w:u w:val="single"/>
        </w:rPr>
        <w:t>,</w:t>
      </w:r>
      <w:r w:rsidRPr="009964E5">
        <w:rPr>
          <w:color w:val="FF0000"/>
          <w:spacing w:val="20"/>
          <w:sz w:val="24"/>
          <w:u w:val="single"/>
        </w:rPr>
        <w:t xml:space="preserve"> Standard practice for Radon Control Options for Design and Construction of New Low-Rise Residential Buildings.</w:t>
      </w:r>
    </w:p>
    <w:p w:rsidR="009964E5" w:rsidRPr="00C74A6F" w:rsidRDefault="009964E5" w:rsidP="009964E5">
      <w:pPr>
        <w:ind w:left="2520"/>
        <w:rPr>
          <w:spacing w:val="20"/>
          <w:sz w:val="24"/>
        </w:rPr>
      </w:pPr>
    </w:p>
    <w:p w:rsidR="009964E5" w:rsidRPr="009964E5" w:rsidRDefault="009964E5" w:rsidP="009964E5">
      <w:pPr>
        <w:numPr>
          <w:ilvl w:val="0"/>
          <w:numId w:val="6"/>
        </w:numPr>
        <w:rPr>
          <w:strike/>
          <w:spacing w:val="20"/>
          <w:sz w:val="24"/>
        </w:rPr>
      </w:pPr>
      <w:r w:rsidRPr="009964E5">
        <w:rPr>
          <w:strike/>
          <w:spacing w:val="20"/>
          <w:sz w:val="24"/>
        </w:rPr>
        <w:t xml:space="preserve">The Codes Enforcement Officer shall not be responsible for inspecting for compliance with the following components of the Maine Uniform Building and Energy Code and any subsequent revisions to those components made by the Technical Building Codes and Standards Board: </w:t>
      </w:r>
    </w:p>
    <w:p w:rsidR="009964E5" w:rsidRPr="009964E5" w:rsidRDefault="009964E5" w:rsidP="009964E5">
      <w:pPr>
        <w:numPr>
          <w:ilvl w:val="0"/>
          <w:numId w:val="9"/>
        </w:numPr>
        <w:rPr>
          <w:strike/>
          <w:spacing w:val="20"/>
          <w:sz w:val="24"/>
        </w:rPr>
      </w:pPr>
      <w:r w:rsidRPr="009964E5">
        <w:rPr>
          <w:strike/>
          <w:spacing w:val="20"/>
          <w:sz w:val="24"/>
        </w:rPr>
        <w:t>the 2009 International Energy Conservation Code:</w:t>
      </w:r>
    </w:p>
    <w:p w:rsidR="009964E5" w:rsidRPr="009964E5" w:rsidRDefault="009964E5" w:rsidP="009964E5">
      <w:pPr>
        <w:numPr>
          <w:ilvl w:val="0"/>
          <w:numId w:val="9"/>
        </w:numPr>
        <w:rPr>
          <w:strike/>
          <w:spacing w:val="20"/>
          <w:sz w:val="24"/>
        </w:rPr>
      </w:pPr>
      <w:r w:rsidRPr="009964E5">
        <w:rPr>
          <w:strike/>
          <w:spacing w:val="20"/>
          <w:sz w:val="24"/>
        </w:rPr>
        <w:t xml:space="preserve">the American Society of Heating, Refrigerating and Air-Conditioning Engineers, Standards (ASHRAE) 62.1-2007 (Ventilation for Acceptable Indoor Air Quality), 62.2-2007 (Ventilation and Acceptable Indoor Air Quality in Low-Rise Residential Buildings) and 90.1-2007 (Energy Standard for Buildings except Low-Rise Residential Buildings), editions without addenda; and </w:t>
      </w:r>
    </w:p>
    <w:p w:rsidR="009964E5" w:rsidRPr="009964E5" w:rsidRDefault="009964E5" w:rsidP="009964E5">
      <w:pPr>
        <w:numPr>
          <w:ilvl w:val="0"/>
          <w:numId w:val="9"/>
        </w:numPr>
        <w:rPr>
          <w:strike/>
          <w:spacing w:val="20"/>
          <w:sz w:val="24"/>
        </w:rPr>
      </w:pPr>
      <w:r w:rsidRPr="009964E5">
        <w:rPr>
          <w:strike/>
          <w:spacing w:val="20"/>
          <w:sz w:val="24"/>
        </w:rPr>
        <w:t>The American Society for Testing and Materials (ASTM), E-1465-06, Standard practice for Radon Control Options for Design and Construction of New Low-Rise Residential Buildings.</w:t>
      </w:r>
    </w:p>
    <w:p w:rsidR="009964E5" w:rsidRPr="009964E5" w:rsidRDefault="009964E5" w:rsidP="009964E5">
      <w:pPr>
        <w:ind w:left="1440"/>
        <w:rPr>
          <w:strike/>
          <w:spacing w:val="20"/>
          <w:sz w:val="24"/>
        </w:rPr>
      </w:pPr>
      <w:r w:rsidRPr="009964E5">
        <w:rPr>
          <w:strike/>
          <w:spacing w:val="20"/>
          <w:sz w:val="24"/>
        </w:rPr>
        <w:t>To demonstrate compliance with the codes and standards identified in clauses a), b) and c) of this paragraph 4, where applicable, the applicant for a certificate of occupancy must submit an inspection report from a third-party inspector certified pursuant to Title 10, Section 9723 of the Maine Revised Statutes.  The Codes Enforcement Officer may issue a certificate of occupancy only upon receipt of such inspection report.</w:t>
      </w:r>
    </w:p>
    <w:p w:rsidR="009964E5" w:rsidRDefault="009964E5" w:rsidP="009964E5">
      <w:pPr>
        <w:numPr>
          <w:ilvl w:val="0"/>
          <w:numId w:val="6"/>
        </w:numPr>
        <w:rPr>
          <w:spacing w:val="20"/>
          <w:sz w:val="24"/>
        </w:rPr>
      </w:pPr>
      <w:r>
        <w:rPr>
          <w:color w:val="FF0000"/>
          <w:spacing w:val="20"/>
          <w:sz w:val="24"/>
          <w:u w:val="single"/>
        </w:rPr>
        <w:t>4.</w:t>
      </w:r>
      <w:r>
        <w:rPr>
          <w:spacing w:val="20"/>
          <w:sz w:val="24"/>
        </w:rPr>
        <w:t>The Codes Enforcement Officer shall have such other duties as may be imposed upon him</w:t>
      </w:r>
      <w:r w:rsidRPr="00427B44">
        <w:rPr>
          <w:spacing w:val="20"/>
          <w:sz w:val="24"/>
        </w:rPr>
        <w:t>/her</w:t>
      </w:r>
      <w:r>
        <w:rPr>
          <w:spacing w:val="20"/>
          <w:sz w:val="24"/>
        </w:rPr>
        <w:t xml:space="preserve"> by law or, from time to time, by the Town Council or Town Manager.</w:t>
      </w:r>
    </w:p>
    <w:p w:rsidR="009964E5" w:rsidRDefault="009964E5" w:rsidP="009964E5">
      <w:pPr>
        <w:rPr>
          <w:spacing w:val="20"/>
          <w:sz w:val="24"/>
        </w:rPr>
      </w:pPr>
    </w:p>
    <w:p w:rsidR="009964E5" w:rsidRDefault="009964E5" w:rsidP="009964E5">
      <w:pPr>
        <w:ind w:left="360"/>
        <w:rPr>
          <w:spacing w:val="20"/>
          <w:sz w:val="24"/>
        </w:rPr>
      </w:pPr>
      <w:proofErr w:type="gramStart"/>
      <w:r>
        <w:rPr>
          <w:spacing w:val="20"/>
          <w:sz w:val="24"/>
        </w:rPr>
        <w:t xml:space="preserve">509.4  </w:t>
      </w:r>
      <w:r>
        <w:rPr>
          <w:spacing w:val="20"/>
          <w:sz w:val="24"/>
          <w:u w:val="single"/>
        </w:rPr>
        <w:t>Duties</w:t>
      </w:r>
      <w:proofErr w:type="gramEnd"/>
      <w:r>
        <w:rPr>
          <w:spacing w:val="20"/>
          <w:sz w:val="24"/>
          <w:u w:val="single"/>
        </w:rPr>
        <w:t xml:space="preserve"> of the Building Inspector</w:t>
      </w:r>
    </w:p>
    <w:p w:rsidR="009964E5" w:rsidRDefault="009964E5" w:rsidP="009964E5">
      <w:pPr>
        <w:ind w:left="1080"/>
        <w:rPr>
          <w:spacing w:val="20"/>
          <w:sz w:val="24"/>
        </w:rPr>
      </w:pPr>
      <w:r>
        <w:rPr>
          <w:spacing w:val="20"/>
          <w:sz w:val="24"/>
        </w:rPr>
        <w:t>The Building Inspector, when authorized by the Codes Enforcement Officer, may issue building permits and certificates of occupancy.</w:t>
      </w:r>
    </w:p>
    <w:p w:rsidR="009964E5" w:rsidRDefault="009964E5" w:rsidP="009964E5">
      <w:pPr>
        <w:rPr>
          <w:spacing w:val="20"/>
          <w:sz w:val="24"/>
        </w:rPr>
      </w:pPr>
    </w:p>
    <w:p w:rsidR="009964E5" w:rsidRDefault="009964E5" w:rsidP="009964E5">
      <w:pPr>
        <w:ind w:left="360"/>
        <w:rPr>
          <w:spacing w:val="20"/>
          <w:sz w:val="24"/>
          <w:u w:val="single"/>
        </w:rPr>
      </w:pPr>
      <w:proofErr w:type="gramStart"/>
      <w:r>
        <w:rPr>
          <w:spacing w:val="20"/>
          <w:sz w:val="24"/>
        </w:rPr>
        <w:t xml:space="preserve">509.5  </w:t>
      </w:r>
      <w:r>
        <w:rPr>
          <w:spacing w:val="20"/>
          <w:sz w:val="24"/>
          <w:u w:val="single"/>
        </w:rPr>
        <w:t>Duties</w:t>
      </w:r>
      <w:proofErr w:type="gramEnd"/>
      <w:r>
        <w:rPr>
          <w:spacing w:val="20"/>
          <w:sz w:val="24"/>
          <w:u w:val="single"/>
        </w:rPr>
        <w:t xml:space="preserve"> of the Plumbing Inspector</w:t>
      </w:r>
    </w:p>
    <w:p w:rsidR="009964E5" w:rsidRDefault="009964E5" w:rsidP="009964E5">
      <w:pPr>
        <w:ind w:left="1080"/>
        <w:rPr>
          <w:spacing w:val="20"/>
          <w:sz w:val="24"/>
        </w:rPr>
      </w:pPr>
      <w:proofErr w:type="gramStart"/>
      <w:r>
        <w:rPr>
          <w:spacing w:val="20"/>
          <w:sz w:val="24"/>
        </w:rPr>
        <w:lastRenderedPageBreak/>
        <w:t>Shall be responsible for issuing plumbing permits and inspecting all permitted plumbing work in accordance to the State Plumbing Code and/or such Codes as may be adopted by the Town Council.</w:t>
      </w:r>
      <w:proofErr w:type="gramEnd"/>
    </w:p>
    <w:p w:rsidR="009964E5" w:rsidRDefault="009964E5" w:rsidP="009964E5">
      <w:pPr>
        <w:ind w:left="1080"/>
        <w:rPr>
          <w:spacing w:val="20"/>
          <w:sz w:val="24"/>
        </w:rPr>
      </w:pPr>
    </w:p>
    <w:p w:rsidR="009964E5" w:rsidRDefault="009964E5" w:rsidP="009964E5">
      <w:pPr>
        <w:ind w:left="360"/>
        <w:rPr>
          <w:spacing w:val="20"/>
          <w:sz w:val="24"/>
        </w:rPr>
      </w:pPr>
      <w:proofErr w:type="gramStart"/>
      <w:r>
        <w:rPr>
          <w:spacing w:val="20"/>
          <w:sz w:val="24"/>
        </w:rPr>
        <w:t xml:space="preserve">509.6  </w:t>
      </w:r>
      <w:r>
        <w:rPr>
          <w:spacing w:val="20"/>
          <w:sz w:val="24"/>
          <w:u w:val="single"/>
        </w:rPr>
        <w:t>Duties</w:t>
      </w:r>
      <w:proofErr w:type="gramEnd"/>
      <w:r>
        <w:rPr>
          <w:spacing w:val="20"/>
          <w:sz w:val="24"/>
          <w:u w:val="single"/>
        </w:rPr>
        <w:t xml:space="preserve"> of the Electrical Inspector</w:t>
      </w:r>
    </w:p>
    <w:p w:rsidR="009964E5" w:rsidRDefault="009964E5" w:rsidP="009964E5">
      <w:pPr>
        <w:ind w:left="1080"/>
        <w:rPr>
          <w:spacing w:val="20"/>
          <w:sz w:val="24"/>
        </w:rPr>
      </w:pPr>
      <w:proofErr w:type="gramStart"/>
      <w:r>
        <w:rPr>
          <w:spacing w:val="20"/>
          <w:sz w:val="24"/>
        </w:rPr>
        <w:t>Shall be responsible for inspecting all electrical work in accordance with the National Electrical Code as adopted by the Town Council and/or such other Codes as may be adopted by the Town Council.</w:t>
      </w:r>
      <w:proofErr w:type="gramEnd"/>
    </w:p>
    <w:p w:rsidR="009964E5" w:rsidRDefault="009964E5" w:rsidP="009964E5">
      <w:pPr>
        <w:ind w:left="1080"/>
        <w:rPr>
          <w:spacing w:val="20"/>
          <w:sz w:val="24"/>
        </w:rPr>
      </w:pPr>
    </w:p>
    <w:p w:rsidR="009964E5" w:rsidRDefault="009964E5" w:rsidP="009964E5">
      <w:pPr>
        <w:numPr>
          <w:ilvl w:val="1"/>
          <w:numId w:val="7"/>
        </w:numPr>
        <w:rPr>
          <w:spacing w:val="20"/>
          <w:sz w:val="24"/>
          <w:u w:val="single"/>
        </w:rPr>
      </w:pPr>
      <w:r>
        <w:rPr>
          <w:spacing w:val="20"/>
          <w:sz w:val="24"/>
          <w:u w:val="single"/>
        </w:rPr>
        <w:t>Other Duties of the Code</w:t>
      </w:r>
      <w:r w:rsidR="00B86830">
        <w:rPr>
          <w:spacing w:val="20"/>
          <w:sz w:val="24"/>
          <w:u w:val="single"/>
        </w:rPr>
        <w:t>s</w:t>
      </w:r>
      <w:r>
        <w:rPr>
          <w:spacing w:val="20"/>
          <w:sz w:val="24"/>
          <w:u w:val="single"/>
        </w:rPr>
        <w:t xml:space="preserve"> Enforcement Officer</w:t>
      </w:r>
    </w:p>
    <w:p w:rsidR="009964E5" w:rsidRPr="00427B44" w:rsidRDefault="009964E5" w:rsidP="009964E5">
      <w:pPr>
        <w:ind w:left="1080"/>
        <w:rPr>
          <w:spacing w:val="20"/>
          <w:sz w:val="24"/>
          <w:u w:val="single"/>
        </w:rPr>
      </w:pPr>
      <w:r w:rsidRPr="002912E5">
        <w:rPr>
          <w:spacing w:val="20"/>
          <w:sz w:val="24"/>
        </w:rPr>
        <w:t>The Code</w:t>
      </w:r>
      <w:r w:rsidR="00B86830">
        <w:rPr>
          <w:color w:val="FF0000"/>
          <w:spacing w:val="20"/>
          <w:sz w:val="24"/>
          <w:u w:val="single"/>
        </w:rPr>
        <w:t>s</w:t>
      </w:r>
      <w:r w:rsidRPr="002912E5">
        <w:rPr>
          <w:spacing w:val="20"/>
          <w:sz w:val="24"/>
        </w:rPr>
        <w:t xml:space="preserve"> Enforcement Officer shall be responsible for issuing other permits as necessary</w:t>
      </w:r>
      <w:r w:rsidRPr="00045394">
        <w:rPr>
          <w:spacing w:val="20"/>
          <w:sz w:val="24"/>
        </w:rPr>
        <w:t>.</w:t>
      </w:r>
      <w:r>
        <w:rPr>
          <w:spacing w:val="20"/>
          <w:sz w:val="24"/>
          <w:u w:val="single"/>
        </w:rPr>
        <w:t xml:space="preserve"> </w:t>
      </w:r>
    </w:p>
    <w:p w:rsidR="00560907" w:rsidRDefault="00560907"/>
    <w:sectPr w:rsidR="00560907" w:rsidSect="005609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DEA"/>
    <w:multiLevelType w:val="hybridMultilevel"/>
    <w:tmpl w:val="91E2FADE"/>
    <w:lvl w:ilvl="0" w:tplc="49FE16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D137DAB"/>
    <w:multiLevelType w:val="multilevel"/>
    <w:tmpl w:val="D06C6BB4"/>
    <w:lvl w:ilvl="0">
      <w:start w:val="509"/>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546750F"/>
    <w:multiLevelType w:val="hybridMultilevel"/>
    <w:tmpl w:val="482640E4"/>
    <w:lvl w:ilvl="0" w:tplc="F2F2E3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257694E"/>
    <w:multiLevelType w:val="singleLevel"/>
    <w:tmpl w:val="49141850"/>
    <w:lvl w:ilvl="0">
      <w:start w:val="1"/>
      <w:numFmt w:val="decimal"/>
      <w:lvlText w:val="%1."/>
      <w:legacy w:legacy="1" w:legacySpace="0" w:legacyIndent="360"/>
      <w:lvlJc w:val="left"/>
      <w:pPr>
        <w:ind w:left="1440" w:hanging="360"/>
      </w:pPr>
    </w:lvl>
  </w:abstractNum>
  <w:abstractNum w:abstractNumId="4">
    <w:nsid w:val="7EA25758"/>
    <w:multiLevelType w:val="singleLevel"/>
    <w:tmpl w:val="D5945152"/>
    <w:lvl w:ilvl="0">
      <w:start w:val="1"/>
      <w:numFmt w:val="decimal"/>
      <w:lvlText w:val="%1."/>
      <w:legacy w:legacy="1" w:legacySpace="0" w:legacyIndent="360"/>
      <w:lvlJc w:val="left"/>
      <w:pPr>
        <w:ind w:left="1440" w:hanging="360"/>
      </w:pPr>
    </w:lvl>
  </w:abstractNum>
  <w:num w:numId="1">
    <w:abstractNumId w:val="3"/>
  </w:num>
  <w:num w:numId="2">
    <w:abstractNumId w:val="3"/>
    <w:lvlOverride w:ilvl="0">
      <w:lvl w:ilvl="0">
        <w:start w:val="1"/>
        <w:numFmt w:val="decimal"/>
        <w:lvlText w:val="%1."/>
        <w:legacy w:legacy="1" w:legacySpace="0" w:legacyIndent="360"/>
        <w:lvlJc w:val="left"/>
        <w:pPr>
          <w:ind w:left="1440" w:hanging="360"/>
        </w:pPr>
      </w:lvl>
    </w:lvlOverride>
  </w:num>
  <w:num w:numId="3">
    <w:abstractNumId w:val="3"/>
    <w:lvlOverride w:ilvl="0">
      <w:lvl w:ilvl="0">
        <w:start w:val="1"/>
        <w:numFmt w:val="decimal"/>
        <w:lvlText w:val="%1."/>
        <w:legacy w:legacy="1" w:legacySpace="0" w:legacyIndent="360"/>
        <w:lvlJc w:val="left"/>
        <w:pPr>
          <w:ind w:left="1440" w:hanging="360"/>
        </w:pPr>
      </w:lvl>
    </w:lvlOverride>
  </w:num>
  <w:num w:numId="4">
    <w:abstractNumId w:val="3"/>
    <w:lvlOverride w:ilvl="0">
      <w:lvl w:ilvl="0">
        <w:start w:val="1"/>
        <w:numFmt w:val="decimal"/>
        <w:lvlText w:val="%1."/>
        <w:legacy w:legacy="1" w:legacySpace="0" w:legacyIndent="360"/>
        <w:lvlJc w:val="left"/>
        <w:pPr>
          <w:ind w:left="1440" w:hanging="360"/>
        </w:pPr>
      </w:lvl>
    </w:lvlOverride>
  </w:num>
  <w:num w:numId="5">
    <w:abstractNumId w:val="4"/>
  </w:num>
  <w:num w:numId="6">
    <w:abstractNumId w:val="4"/>
    <w:lvlOverride w:ilvl="0">
      <w:lvl w:ilvl="0">
        <w:start w:val="1"/>
        <w:numFmt w:val="decimal"/>
        <w:lvlText w:val="%1."/>
        <w:legacy w:legacy="1" w:legacySpace="0" w:legacyIndent="360"/>
        <w:lvlJc w:val="left"/>
        <w:pPr>
          <w:ind w:left="1440" w:hanging="360"/>
        </w:pPr>
        <w:rPr>
          <w:strike w:val="0"/>
        </w:rPr>
      </w:lvl>
    </w:lvlOverride>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64E5"/>
    <w:rsid w:val="003E535A"/>
    <w:rsid w:val="004F2FB5"/>
    <w:rsid w:val="00556812"/>
    <w:rsid w:val="00560907"/>
    <w:rsid w:val="00583406"/>
    <w:rsid w:val="0059797A"/>
    <w:rsid w:val="00643A2A"/>
    <w:rsid w:val="007A65F7"/>
    <w:rsid w:val="00841D13"/>
    <w:rsid w:val="008D52D6"/>
    <w:rsid w:val="008E5516"/>
    <w:rsid w:val="009964E5"/>
    <w:rsid w:val="00A972FC"/>
    <w:rsid w:val="00AA0ECF"/>
    <w:rsid w:val="00B23BD6"/>
    <w:rsid w:val="00B713A4"/>
    <w:rsid w:val="00B86830"/>
    <w:rsid w:val="00D17C5B"/>
    <w:rsid w:val="00E00EC1"/>
    <w:rsid w:val="00E92139"/>
    <w:rsid w:val="00EF7AFF"/>
    <w:rsid w:val="00F245D1"/>
    <w:rsid w:val="00F80EF5"/>
    <w:rsid w:val="00F85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nadams</dc:creator>
  <cp:lastModifiedBy>cwolfe</cp:lastModifiedBy>
  <cp:revision>5</cp:revision>
  <dcterms:created xsi:type="dcterms:W3CDTF">2018-12-12T21:15:00Z</dcterms:created>
  <dcterms:modified xsi:type="dcterms:W3CDTF">2019-01-03T19:13:00Z</dcterms:modified>
</cp:coreProperties>
</file>