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7A" w:rsidRDefault="0041047A" w:rsidP="0041047A">
      <w:pPr>
        <w:pStyle w:val="NormalWeb"/>
      </w:pPr>
      <w:r>
        <w:t>Freeport Conservation Commission</w:t>
      </w:r>
      <w:r>
        <w:br/>
        <w:t>Agenda for April 11, 2023</w:t>
      </w:r>
      <w:r>
        <w:br/>
        <w:t>6:30pm – Freeport Community Center</w:t>
      </w:r>
      <w:r>
        <w:br/>
        <w:t>Next meeting: May 9, 2023</w:t>
      </w:r>
    </w:p>
    <w:p w:rsidR="0041047A" w:rsidRDefault="0041047A" w:rsidP="0041047A">
      <w:pPr>
        <w:pStyle w:val="NormalWeb"/>
      </w:pPr>
      <w:r>
        <w:br/>
        <w:t>1.Approve minutes from February meeting</w:t>
      </w:r>
    </w:p>
    <w:p w:rsidR="0041047A" w:rsidRDefault="0041047A" w:rsidP="0041047A">
      <w:pPr>
        <w:pStyle w:val="NormalWeb"/>
      </w:pPr>
      <w:r>
        <w:t>2.Budget Discussion / Hedgehog funds</w:t>
      </w:r>
    </w:p>
    <w:p w:rsidR="0041047A" w:rsidRDefault="0041047A" w:rsidP="0041047A">
      <w:pPr>
        <w:pStyle w:val="NormalWeb"/>
      </w:pPr>
      <w:r>
        <w:t>3.Property updates</w:t>
      </w:r>
    </w:p>
    <w:p w:rsidR="0041047A" w:rsidRDefault="0041047A" w:rsidP="0041047A">
      <w:pPr>
        <w:pStyle w:val="NormalWeb"/>
      </w:pPr>
      <w:r>
        <w:t>4.Miscellaneous</w:t>
      </w:r>
    </w:p>
    <w:p w:rsidR="00180159" w:rsidRDefault="00180159">
      <w:bookmarkStart w:id="0" w:name="_GoBack"/>
      <w:bookmarkEnd w:id="0"/>
    </w:p>
    <w:sectPr w:rsidR="00180159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7A"/>
    <w:rsid w:val="00180159"/>
    <w:rsid w:val="0041047A"/>
    <w:rsid w:val="00510376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02BE0-E069-4107-944F-23792E3F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1</cp:revision>
  <dcterms:created xsi:type="dcterms:W3CDTF">2023-07-31T16:22:00Z</dcterms:created>
  <dcterms:modified xsi:type="dcterms:W3CDTF">2023-07-31T16:23:00Z</dcterms:modified>
</cp:coreProperties>
</file>