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2E676" w14:textId="77777777" w:rsidR="00915B3E" w:rsidRPr="00CC2A11" w:rsidRDefault="00915B3E" w:rsidP="00915B3E">
      <w:pPr>
        <w:jc w:val="center"/>
        <w:rPr>
          <w:b/>
          <w:sz w:val="22"/>
          <w:szCs w:val="22"/>
        </w:rPr>
      </w:pPr>
      <w:r w:rsidRPr="00CC2A11">
        <w:rPr>
          <w:b/>
          <w:sz w:val="22"/>
          <w:szCs w:val="22"/>
        </w:rPr>
        <w:t>AGENDA</w:t>
      </w:r>
    </w:p>
    <w:p w14:paraId="7C602CA8" w14:textId="75CA1F74" w:rsidR="00915B3E" w:rsidRPr="00CC2A11" w:rsidRDefault="00915B3E" w:rsidP="00915B3E">
      <w:pPr>
        <w:jc w:val="center"/>
        <w:rPr>
          <w:b/>
          <w:color w:val="FF0000"/>
          <w:sz w:val="22"/>
          <w:szCs w:val="22"/>
        </w:rPr>
      </w:pPr>
      <w:r w:rsidRPr="00CC2A11">
        <w:rPr>
          <w:b/>
          <w:sz w:val="22"/>
          <w:szCs w:val="22"/>
        </w:rPr>
        <w:t>FREEPORT TOWN COUNCIL MEETING #</w:t>
      </w:r>
      <w:r w:rsidR="004E1344">
        <w:rPr>
          <w:b/>
          <w:sz w:val="22"/>
          <w:szCs w:val="22"/>
        </w:rPr>
        <w:t>2</w:t>
      </w:r>
      <w:r w:rsidR="00796469">
        <w:rPr>
          <w:b/>
          <w:sz w:val="22"/>
          <w:szCs w:val="22"/>
        </w:rPr>
        <w:t>6</w:t>
      </w:r>
      <w:r w:rsidR="004E1344">
        <w:rPr>
          <w:b/>
          <w:sz w:val="22"/>
          <w:szCs w:val="22"/>
        </w:rPr>
        <w:t>-23</w:t>
      </w:r>
    </w:p>
    <w:p w14:paraId="109E2989" w14:textId="1A2C92ED" w:rsidR="004A6D98" w:rsidRPr="00CC2A11" w:rsidRDefault="001E5E82" w:rsidP="004A6D98">
      <w:pPr>
        <w:jc w:val="center"/>
        <w:rPr>
          <w:b/>
          <w:sz w:val="22"/>
          <w:szCs w:val="22"/>
        </w:rPr>
      </w:pPr>
      <w:r w:rsidRPr="00460DDC">
        <w:rPr>
          <w:b/>
          <w:sz w:val="22"/>
          <w:szCs w:val="22"/>
        </w:rPr>
        <w:t>TOWN COUNCIL CHAMBERS, 30 MA</w:t>
      </w:r>
      <w:r w:rsidR="00646893" w:rsidRPr="00460DDC">
        <w:rPr>
          <w:b/>
          <w:sz w:val="22"/>
          <w:szCs w:val="22"/>
        </w:rPr>
        <w:t>I</w:t>
      </w:r>
      <w:r w:rsidRPr="00460DDC">
        <w:rPr>
          <w:b/>
          <w:sz w:val="22"/>
          <w:szCs w:val="22"/>
        </w:rPr>
        <w:t>N STREET, FREEPORT</w:t>
      </w:r>
    </w:p>
    <w:p w14:paraId="1EAC3407" w14:textId="0413A862" w:rsidR="00915B3E" w:rsidRDefault="00915B3E" w:rsidP="00915B3E">
      <w:pPr>
        <w:jc w:val="center"/>
        <w:rPr>
          <w:b/>
          <w:sz w:val="22"/>
          <w:szCs w:val="22"/>
        </w:rPr>
      </w:pPr>
      <w:r w:rsidRPr="00CC2A11">
        <w:rPr>
          <w:b/>
          <w:sz w:val="22"/>
          <w:szCs w:val="22"/>
        </w:rPr>
        <w:t>TUESDAY</w:t>
      </w:r>
      <w:r>
        <w:rPr>
          <w:b/>
          <w:sz w:val="22"/>
          <w:szCs w:val="22"/>
        </w:rPr>
        <w:t>,</w:t>
      </w:r>
      <w:r w:rsidR="00CE462C">
        <w:rPr>
          <w:b/>
          <w:sz w:val="22"/>
          <w:szCs w:val="22"/>
        </w:rPr>
        <w:t xml:space="preserve"> </w:t>
      </w:r>
      <w:r w:rsidR="004E1344">
        <w:rPr>
          <w:b/>
          <w:sz w:val="22"/>
          <w:szCs w:val="22"/>
        </w:rPr>
        <w:t>DECEMBER 5</w:t>
      </w:r>
      <w:r w:rsidR="001B3B39">
        <w:rPr>
          <w:b/>
          <w:sz w:val="22"/>
          <w:szCs w:val="22"/>
        </w:rPr>
        <w:t>, 2023</w:t>
      </w:r>
    </w:p>
    <w:p w14:paraId="4F54C06A" w14:textId="75DC4129" w:rsidR="00915B3E" w:rsidRDefault="00915B3E" w:rsidP="00915B3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6:</w:t>
      </w:r>
      <w:r w:rsidR="00E81967">
        <w:rPr>
          <w:b/>
          <w:sz w:val="22"/>
          <w:szCs w:val="22"/>
        </w:rPr>
        <w:t>0</w:t>
      </w:r>
      <w:r w:rsidRPr="00CC2A11">
        <w:rPr>
          <w:b/>
          <w:sz w:val="22"/>
          <w:szCs w:val="22"/>
        </w:rPr>
        <w:t>0 PM</w:t>
      </w:r>
    </w:p>
    <w:p w14:paraId="0166947A" w14:textId="77777777" w:rsidR="00915B3E" w:rsidRPr="00CC2A11" w:rsidRDefault="00915B3E" w:rsidP="00915B3E">
      <w:pPr>
        <w:jc w:val="center"/>
        <w:rPr>
          <w:b/>
          <w:sz w:val="22"/>
          <w:szCs w:val="22"/>
        </w:rPr>
      </w:pPr>
    </w:p>
    <w:p w14:paraId="6E351529" w14:textId="77777777" w:rsidR="00EF5A71" w:rsidRDefault="00EF5A71" w:rsidP="00915B3E">
      <w:pPr>
        <w:rPr>
          <w:b/>
          <w:sz w:val="22"/>
          <w:szCs w:val="22"/>
        </w:rPr>
      </w:pPr>
      <w:r>
        <w:rPr>
          <w:b/>
          <w:sz w:val="22"/>
          <w:szCs w:val="22"/>
        </w:rPr>
        <w:t>ZOOM:</w:t>
      </w:r>
    </w:p>
    <w:p w14:paraId="159810EC" w14:textId="77777777" w:rsidR="00EF5A71" w:rsidRPr="00EF5A71" w:rsidRDefault="00EF5A71" w:rsidP="00EF5A71">
      <w:pPr>
        <w:rPr>
          <w:b/>
          <w:sz w:val="22"/>
          <w:szCs w:val="22"/>
        </w:rPr>
      </w:pPr>
      <w:r w:rsidRPr="00EF5A71">
        <w:rPr>
          <w:b/>
          <w:sz w:val="22"/>
          <w:szCs w:val="22"/>
        </w:rPr>
        <w:t>Please click the link below to join the webinar:</w:t>
      </w:r>
    </w:p>
    <w:p w14:paraId="05CDD9F3" w14:textId="77777777" w:rsidR="00EF5A71" w:rsidRPr="00EF5A71" w:rsidRDefault="00EF5A71" w:rsidP="00EF5A71">
      <w:pPr>
        <w:rPr>
          <w:b/>
          <w:sz w:val="22"/>
          <w:szCs w:val="22"/>
        </w:rPr>
      </w:pPr>
      <w:r w:rsidRPr="00EF5A71">
        <w:rPr>
          <w:b/>
          <w:sz w:val="22"/>
          <w:szCs w:val="22"/>
        </w:rPr>
        <w:t>https://us02web.zoom.us/j/89394727682</w:t>
      </w:r>
    </w:p>
    <w:p w14:paraId="452EE133" w14:textId="77777777" w:rsidR="00EF5A71" w:rsidRPr="00EF5A71" w:rsidRDefault="00EF5A71" w:rsidP="00EF5A71">
      <w:pPr>
        <w:rPr>
          <w:b/>
          <w:sz w:val="22"/>
          <w:szCs w:val="22"/>
        </w:rPr>
      </w:pPr>
      <w:r w:rsidRPr="00EF5A71">
        <w:rPr>
          <w:b/>
          <w:sz w:val="22"/>
          <w:szCs w:val="22"/>
        </w:rPr>
        <w:t xml:space="preserve">Or One tap </w:t>
      </w:r>
      <w:proofErr w:type="gramStart"/>
      <w:r w:rsidRPr="00EF5A71">
        <w:rPr>
          <w:b/>
          <w:sz w:val="22"/>
          <w:szCs w:val="22"/>
        </w:rPr>
        <w:t>mobile :</w:t>
      </w:r>
      <w:proofErr w:type="gramEnd"/>
    </w:p>
    <w:p w14:paraId="32824E15" w14:textId="77777777" w:rsidR="00EF5A71" w:rsidRPr="00EF5A71" w:rsidRDefault="00EF5A71" w:rsidP="00EF5A71">
      <w:pPr>
        <w:rPr>
          <w:b/>
          <w:sz w:val="22"/>
          <w:szCs w:val="22"/>
        </w:rPr>
      </w:pPr>
      <w:r w:rsidRPr="00EF5A71">
        <w:rPr>
          <w:b/>
          <w:sz w:val="22"/>
          <w:szCs w:val="22"/>
        </w:rPr>
        <w:t xml:space="preserve">    +</w:t>
      </w:r>
      <w:proofErr w:type="gramStart"/>
      <w:r w:rsidRPr="00EF5A71">
        <w:rPr>
          <w:b/>
          <w:sz w:val="22"/>
          <w:szCs w:val="22"/>
        </w:rPr>
        <w:t>16465588656,,</w:t>
      </w:r>
      <w:proofErr w:type="gramEnd"/>
      <w:r w:rsidRPr="00EF5A71">
        <w:rPr>
          <w:b/>
          <w:sz w:val="22"/>
          <w:szCs w:val="22"/>
        </w:rPr>
        <w:t>89394727682# US (New York)</w:t>
      </w:r>
    </w:p>
    <w:p w14:paraId="4BFA3E8A" w14:textId="77777777" w:rsidR="00EF5A71" w:rsidRPr="00EF5A71" w:rsidRDefault="00EF5A71" w:rsidP="00EF5A71">
      <w:pPr>
        <w:rPr>
          <w:b/>
          <w:sz w:val="22"/>
          <w:szCs w:val="22"/>
        </w:rPr>
      </w:pPr>
      <w:r w:rsidRPr="00EF5A71">
        <w:rPr>
          <w:b/>
          <w:sz w:val="22"/>
          <w:szCs w:val="22"/>
        </w:rPr>
        <w:t xml:space="preserve">    +</w:t>
      </w:r>
      <w:proofErr w:type="gramStart"/>
      <w:r w:rsidRPr="00EF5A71">
        <w:rPr>
          <w:b/>
          <w:sz w:val="22"/>
          <w:szCs w:val="22"/>
        </w:rPr>
        <w:t>16469313860,,</w:t>
      </w:r>
      <w:proofErr w:type="gramEnd"/>
      <w:r w:rsidRPr="00EF5A71">
        <w:rPr>
          <w:b/>
          <w:sz w:val="22"/>
          <w:szCs w:val="22"/>
        </w:rPr>
        <w:t>89394727682# US</w:t>
      </w:r>
    </w:p>
    <w:p w14:paraId="5A3E15D7" w14:textId="77777777" w:rsidR="00EF5A71" w:rsidRPr="00EF5A71" w:rsidRDefault="00EF5A71" w:rsidP="00EF5A71">
      <w:pPr>
        <w:rPr>
          <w:b/>
          <w:sz w:val="22"/>
          <w:szCs w:val="22"/>
        </w:rPr>
      </w:pPr>
      <w:r w:rsidRPr="00EF5A71">
        <w:rPr>
          <w:b/>
          <w:sz w:val="22"/>
          <w:szCs w:val="22"/>
        </w:rPr>
        <w:t>Or Telephone:</w:t>
      </w:r>
    </w:p>
    <w:p w14:paraId="1AD8AD8D" w14:textId="77777777" w:rsidR="00EF5A71" w:rsidRPr="00EF5A71" w:rsidRDefault="00EF5A71" w:rsidP="00EF5A71">
      <w:pPr>
        <w:rPr>
          <w:b/>
          <w:sz w:val="22"/>
          <w:szCs w:val="22"/>
        </w:rPr>
      </w:pPr>
      <w:r w:rsidRPr="00EF5A71">
        <w:rPr>
          <w:b/>
          <w:sz w:val="22"/>
          <w:szCs w:val="22"/>
        </w:rPr>
        <w:t xml:space="preserve">    </w:t>
      </w:r>
      <w:proofErr w:type="gramStart"/>
      <w:r w:rsidRPr="00EF5A71">
        <w:rPr>
          <w:b/>
          <w:sz w:val="22"/>
          <w:szCs w:val="22"/>
        </w:rPr>
        <w:t>Dial(</w:t>
      </w:r>
      <w:proofErr w:type="gramEnd"/>
      <w:r w:rsidRPr="00EF5A71">
        <w:rPr>
          <w:b/>
          <w:sz w:val="22"/>
          <w:szCs w:val="22"/>
        </w:rPr>
        <w:t>for higher quality, dial a number based on your current location):</w:t>
      </w:r>
    </w:p>
    <w:p w14:paraId="0B86E6CC" w14:textId="77777777" w:rsidR="00EF5A71" w:rsidRPr="00EF5A71" w:rsidRDefault="00EF5A71" w:rsidP="00EF5A71">
      <w:pPr>
        <w:rPr>
          <w:b/>
          <w:sz w:val="22"/>
          <w:szCs w:val="22"/>
        </w:rPr>
      </w:pPr>
      <w:r w:rsidRPr="00EF5A71">
        <w:rPr>
          <w:b/>
          <w:sz w:val="22"/>
          <w:szCs w:val="22"/>
        </w:rPr>
        <w:t xml:space="preserve">    +1 386 347 5053 US</w:t>
      </w:r>
    </w:p>
    <w:p w14:paraId="5150DD2D" w14:textId="77777777" w:rsidR="00EF5A71" w:rsidRPr="00EF5A71" w:rsidRDefault="00EF5A71" w:rsidP="00EF5A71">
      <w:pPr>
        <w:rPr>
          <w:b/>
          <w:sz w:val="22"/>
          <w:szCs w:val="22"/>
        </w:rPr>
      </w:pPr>
      <w:r w:rsidRPr="00EF5A71">
        <w:rPr>
          <w:b/>
          <w:sz w:val="22"/>
          <w:szCs w:val="22"/>
        </w:rPr>
        <w:t xml:space="preserve">    +1 507 473 4847 US</w:t>
      </w:r>
    </w:p>
    <w:p w14:paraId="2641E29D" w14:textId="77777777" w:rsidR="00EF5A71" w:rsidRPr="00EF5A71" w:rsidRDefault="00EF5A71" w:rsidP="00EF5A71">
      <w:pPr>
        <w:rPr>
          <w:b/>
          <w:sz w:val="22"/>
          <w:szCs w:val="22"/>
        </w:rPr>
      </w:pPr>
      <w:r w:rsidRPr="00EF5A71">
        <w:rPr>
          <w:b/>
          <w:sz w:val="22"/>
          <w:szCs w:val="22"/>
        </w:rPr>
        <w:t xml:space="preserve">    +1 564 217 2000 US</w:t>
      </w:r>
    </w:p>
    <w:p w14:paraId="489F5DA7" w14:textId="77777777" w:rsidR="00EF5A71" w:rsidRPr="00EF5A71" w:rsidRDefault="00EF5A71" w:rsidP="00EF5A71">
      <w:pPr>
        <w:rPr>
          <w:b/>
          <w:sz w:val="22"/>
          <w:szCs w:val="22"/>
        </w:rPr>
      </w:pPr>
      <w:r w:rsidRPr="00EF5A71">
        <w:rPr>
          <w:b/>
          <w:sz w:val="22"/>
          <w:szCs w:val="22"/>
        </w:rPr>
        <w:t xml:space="preserve">    +1 669 444 9171 US</w:t>
      </w:r>
    </w:p>
    <w:p w14:paraId="7C0EF1C4" w14:textId="6478982F" w:rsidR="00EF5A71" w:rsidRPr="00EF5A71" w:rsidRDefault="00EF5A71" w:rsidP="00EF5A71">
      <w:pPr>
        <w:rPr>
          <w:b/>
          <w:sz w:val="22"/>
          <w:szCs w:val="22"/>
        </w:rPr>
      </w:pPr>
      <w:r w:rsidRPr="00EF5A71">
        <w:rPr>
          <w:b/>
          <w:sz w:val="22"/>
          <w:szCs w:val="22"/>
        </w:rPr>
        <w:t xml:space="preserve">    </w:t>
      </w:r>
    </w:p>
    <w:p w14:paraId="645DF625" w14:textId="77777777" w:rsidR="00EF5A71" w:rsidRPr="00EF5A71" w:rsidRDefault="00EF5A71" w:rsidP="00EF5A71">
      <w:pPr>
        <w:rPr>
          <w:b/>
          <w:sz w:val="22"/>
          <w:szCs w:val="22"/>
        </w:rPr>
      </w:pPr>
      <w:r w:rsidRPr="00EF5A71">
        <w:rPr>
          <w:b/>
          <w:sz w:val="22"/>
          <w:szCs w:val="22"/>
        </w:rPr>
        <w:t>Webinar ID: 893 9472 7682</w:t>
      </w:r>
    </w:p>
    <w:p w14:paraId="03B8D2B8" w14:textId="77777777" w:rsidR="00EF5A71" w:rsidRPr="00EF5A71" w:rsidRDefault="00EF5A71" w:rsidP="00EF5A71">
      <w:pPr>
        <w:rPr>
          <w:b/>
          <w:sz w:val="22"/>
          <w:szCs w:val="22"/>
        </w:rPr>
      </w:pPr>
      <w:r w:rsidRPr="00EF5A71">
        <w:rPr>
          <w:b/>
          <w:sz w:val="22"/>
          <w:szCs w:val="22"/>
        </w:rPr>
        <w:t xml:space="preserve">    International numbers available: https://us02web.zoom.us/u/kcrAurC6dX</w:t>
      </w:r>
    </w:p>
    <w:p w14:paraId="26E8F5EC" w14:textId="77777777" w:rsidR="00EF5A71" w:rsidRDefault="00EF5A71" w:rsidP="00915B3E">
      <w:pPr>
        <w:rPr>
          <w:b/>
          <w:sz w:val="22"/>
          <w:szCs w:val="22"/>
        </w:rPr>
      </w:pPr>
    </w:p>
    <w:p w14:paraId="575ACA5C" w14:textId="0579A62E" w:rsidR="00915B3E" w:rsidRPr="00CC2A11" w:rsidRDefault="00915B3E" w:rsidP="00915B3E">
      <w:pPr>
        <w:rPr>
          <w:sz w:val="22"/>
          <w:szCs w:val="22"/>
        </w:rPr>
      </w:pPr>
      <w:r w:rsidRPr="00CC2A11">
        <w:rPr>
          <w:b/>
          <w:sz w:val="22"/>
          <w:szCs w:val="22"/>
        </w:rPr>
        <w:t>FROM</w:t>
      </w:r>
      <w:r w:rsidRPr="00CC2A11">
        <w:rPr>
          <w:sz w:val="22"/>
          <w:szCs w:val="22"/>
        </w:rPr>
        <w:t>:</w:t>
      </w:r>
      <w:r w:rsidRPr="00CC2A11">
        <w:rPr>
          <w:sz w:val="22"/>
          <w:szCs w:val="22"/>
        </w:rPr>
        <w:tab/>
      </w:r>
      <w:r w:rsidR="0018253A">
        <w:rPr>
          <w:sz w:val="22"/>
          <w:szCs w:val="22"/>
        </w:rPr>
        <w:t>Town Manager, Sophia Wilson</w:t>
      </w:r>
    </w:p>
    <w:p w14:paraId="5112148C" w14:textId="77777777" w:rsidR="00915B3E" w:rsidRPr="00CC2A11" w:rsidRDefault="00915B3E" w:rsidP="00915B3E">
      <w:pPr>
        <w:rPr>
          <w:sz w:val="22"/>
          <w:szCs w:val="22"/>
        </w:rPr>
      </w:pPr>
    </w:p>
    <w:p w14:paraId="375E87AD" w14:textId="00F708E3" w:rsidR="00C71B46" w:rsidRPr="001B0618" w:rsidRDefault="00915B3E" w:rsidP="00C71B46">
      <w:pPr>
        <w:rPr>
          <w:sz w:val="22"/>
          <w:szCs w:val="22"/>
        </w:rPr>
      </w:pPr>
      <w:r w:rsidRPr="00CC2A11">
        <w:rPr>
          <w:b/>
          <w:sz w:val="22"/>
          <w:szCs w:val="22"/>
        </w:rPr>
        <w:t>TO</w:t>
      </w:r>
      <w:r w:rsidRPr="00CC2A11">
        <w:rPr>
          <w:sz w:val="22"/>
          <w:szCs w:val="22"/>
        </w:rPr>
        <w:t>:</w:t>
      </w:r>
      <w:r w:rsidRPr="00CC2A11">
        <w:rPr>
          <w:sz w:val="22"/>
          <w:szCs w:val="22"/>
        </w:rPr>
        <w:tab/>
      </w:r>
      <w:r w:rsidRPr="00CC2A11">
        <w:rPr>
          <w:sz w:val="22"/>
          <w:szCs w:val="22"/>
        </w:rPr>
        <w:tab/>
      </w:r>
      <w:r w:rsidR="00C71B46" w:rsidRPr="001B0618">
        <w:rPr>
          <w:sz w:val="22"/>
          <w:szCs w:val="22"/>
        </w:rPr>
        <w:t>Council Chair, John Egan, 38 Curtis Road</w:t>
      </w:r>
    </w:p>
    <w:p w14:paraId="3DAB1E18" w14:textId="26A2EBD9" w:rsidR="003C4C6F" w:rsidRPr="001B0618" w:rsidRDefault="003C4C6F" w:rsidP="00C71B46">
      <w:pPr>
        <w:ind w:left="720" w:firstLine="720"/>
        <w:rPr>
          <w:sz w:val="22"/>
          <w:szCs w:val="22"/>
        </w:rPr>
      </w:pPr>
      <w:r w:rsidRPr="001B0618">
        <w:rPr>
          <w:sz w:val="22"/>
          <w:szCs w:val="22"/>
        </w:rPr>
        <w:t xml:space="preserve">Councilor </w:t>
      </w:r>
      <w:r w:rsidR="00C71B46">
        <w:rPr>
          <w:sz w:val="22"/>
          <w:szCs w:val="22"/>
        </w:rPr>
        <w:t xml:space="preserve">Vice </w:t>
      </w:r>
      <w:r w:rsidRPr="001B0618">
        <w:rPr>
          <w:sz w:val="22"/>
          <w:szCs w:val="22"/>
        </w:rPr>
        <w:t>Chair Daniel Piltch, 25 Quarry Lane</w:t>
      </w:r>
    </w:p>
    <w:p w14:paraId="02C1E08C" w14:textId="77777777" w:rsidR="003C4C6F" w:rsidRDefault="003C4C6F" w:rsidP="003C4C6F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Councilor Matthew Pillsbury, 36 Todd Brook Rd</w:t>
      </w:r>
    </w:p>
    <w:p w14:paraId="62D01DB2" w14:textId="77777777" w:rsidR="003C4C6F" w:rsidRDefault="003C4C6F" w:rsidP="003C4C6F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Councilor Chip Lawrence, 93 Hunter Road</w:t>
      </w:r>
    </w:p>
    <w:p w14:paraId="65101067" w14:textId="77777777" w:rsidR="003C4C6F" w:rsidRDefault="003C4C6F" w:rsidP="003C4C6F">
      <w:pPr>
        <w:ind w:firstLine="1440"/>
        <w:rPr>
          <w:sz w:val="22"/>
          <w:szCs w:val="22"/>
        </w:rPr>
      </w:pPr>
      <w:r>
        <w:rPr>
          <w:sz w:val="22"/>
          <w:szCs w:val="22"/>
        </w:rPr>
        <w:t>Councilor Darrel Fournier, 3 Fournier Drive</w:t>
      </w:r>
    </w:p>
    <w:p w14:paraId="34522EFD" w14:textId="21E48789" w:rsidR="003C4C6F" w:rsidRDefault="003C4C6F" w:rsidP="003C4C6F">
      <w:pPr>
        <w:pStyle w:val="Standard"/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Councilor </w:t>
      </w:r>
      <w:r w:rsidR="0018253A">
        <w:rPr>
          <w:sz w:val="22"/>
          <w:szCs w:val="22"/>
        </w:rPr>
        <w:t>Joanna Benoit, 1038 US Route 1</w:t>
      </w:r>
    </w:p>
    <w:p w14:paraId="4FE16525" w14:textId="2236D6DB" w:rsidR="003C4C6F" w:rsidRDefault="003C4C6F" w:rsidP="003C4C6F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Councilor E</w:t>
      </w:r>
      <w:r w:rsidR="0018253A">
        <w:rPr>
          <w:sz w:val="22"/>
          <w:szCs w:val="22"/>
        </w:rPr>
        <w:t>ric C. Smith</w:t>
      </w:r>
      <w:r>
        <w:rPr>
          <w:sz w:val="22"/>
          <w:szCs w:val="22"/>
        </w:rPr>
        <w:t>,</w:t>
      </w:r>
      <w:r w:rsidR="0018253A">
        <w:rPr>
          <w:sz w:val="22"/>
          <w:szCs w:val="22"/>
        </w:rPr>
        <w:t xml:space="preserve"> 1464 US Route 1</w:t>
      </w:r>
    </w:p>
    <w:p w14:paraId="14F20FFD" w14:textId="77777777" w:rsidR="00915B3E" w:rsidRPr="00CC2A11" w:rsidRDefault="00915B3E" w:rsidP="003C4C6F">
      <w:pPr>
        <w:rPr>
          <w:sz w:val="22"/>
          <w:szCs w:val="22"/>
        </w:rPr>
      </w:pPr>
    </w:p>
    <w:p w14:paraId="255C24B2" w14:textId="77777777" w:rsidR="00915B3E" w:rsidRPr="00CC2A11" w:rsidRDefault="00915B3E" w:rsidP="00915B3E">
      <w:pPr>
        <w:jc w:val="both"/>
        <w:rPr>
          <w:sz w:val="22"/>
          <w:szCs w:val="22"/>
        </w:rPr>
      </w:pPr>
      <w:r w:rsidRPr="00CC2A11">
        <w:rPr>
          <w:sz w:val="22"/>
          <w:szCs w:val="22"/>
        </w:rPr>
        <w:tab/>
      </w:r>
    </w:p>
    <w:p w14:paraId="5AF87497" w14:textId="77777777" w:rsidR="00915B3E" w:rsidRPr="00CC2A11" w:rsidRDefault="00915B3E" w:rsidP="00915B3E">
      <w:pPr>
        <w:jc w:val="both"/>
        <w:rPr>
          <w:sz w:val="22"/>
          <w:szCs w:val="22"/>
        </w:rPr>
      </w:pPr>
      <w:r w:rsidRPr="00CC2A11">
        <w:rPr>
          <w:b/>
          <w:sz w:val="22"/>
          <w:szCs w:val="22"/>
          <w:u w:val="single"/>
        </w:rPr>
        <w:t>FIRST ORDER OF BUSINESS</w:t>
      </w:r>
      <w:r w:rsidRPr="00CC2A11">
        <w:rPr>
          <w:sz w:val="22"/>
          <w:szCs w:val="22"/>
        </w:rPr>
        <w:t xml:space="preserve">:  Pledge of Allegiance </w:t>
      </w:r>
    </w:p>
    <w:p w14:paraId="089D99FA" w14:textId="77777777" w:rsidR="00915B3E" w:rsidRPr="00CC2A11" w:rsidRDefault="00915B3E" w:rsidP="00915B3E">
      <w:pPr>
        <w:jc w:val="both"/>
        <w:rPr>
          <w:sz w:val="22"/>
          <w:szCs w:val="22"/>
        </w:rPr>
      </w:pPr>
    </w:p>
    <w:p w14:paraId="2128CC7C" w14:textId="77777777" w:rsidR="00915B3E" w:rsidRPr="00CC2A11" w:rsidRDefault="00915B3E" w:rsidP="00915B3E">
      <w:pPr>
        <w:jc w:val="both"/>
        <w:rPr>
          <w:sz w:val="22"/>
          <w:szCs w:val="22"/>
        </w:rPr>
      </w:pPr>
    </w:p>
    <w:p w14:paraId="7A2AA84D" w14:textId="73A43F6A" w:rsidR="00915B3E" w:rsidRPr="00CC2A11" w:rsidRDefault="00915B3E" w:rsidP="00915B3E">
      <w:pPr>
        <w:jc w:val="both"/>
        <w:rPr>
          <w:sz w:val="22"/>
          <w:szCs w:val="22"/>
        </w:rPr>
      </w:pPr>
      <w:r w:rsidRPr="00CC2A11">
        <w:rPr>
          <w:b/>
          <w:bCs/>
          <w:sz w:val="22"/>
          <w:szCs w:val="22"/>
          <w:u w:val="single"/>
        </w:rPr>
        <w:t>SECOND ORDER OF BUSINESS</w:t>
      </w:r>
      <w:r w:rsidRPr="00CC2A11">
        <w:rPr>
          <w:sz w:val="22"/>
          <w:szCs w:val="22"/>
        </w:rPr>
        <w:t xml:space="preserve">:  To waive the reading of the minutes of Meeting </w:t>
      </w:r>
      <w:r w:rsidR="00796469">
        <w:rPr>
          <w:sz w:val="22"/>
          <w:szCs w:val="22"/>
        </w:rPr>
        <w:t xml:space="preserve">#23-23 held on October 17, 2023, Meeting # 24-23 held on October 24, </w:t>
      </w:r>
      <w:proofErr w:type="gramStart"/>
      <w:r w:rsidR="00796469">
        <w:rPr>
          <w:sz w:val="22"/>
          <w:szCs w:val="22"/>
        </w:rPr>
        <w:t>2023</w:t>
      </w:r>
      <w:proofErr w:type="gramEnd"/>
      <w:r w:rsidR="00796469">
        <w:rPr>
          <w:sz w:val="22"/>
          <w:szCs w:val="22"/>
        </w:rPr>
        <w:t xml:space="preserve"> and </w:t>
      </w:r>
      <w:r w:rsidRPr="00CC2A11">
        <w:rPr>
          <w:sz w:val="22"/>
          <w:szCs w:val="22"/>
        </w:rPr>
        <w:t>#</w:t>
      </w:r>
      <w:r w:rsidR="004E1344">
        <w:rPr>
          <w:sz w:val="22"/>
          <w:szCs w:val="22"/>
        </w:rPr>
        <w:t>2</w:t>
      </w:r>
      <w:r w:rsidR="00796469">
        <w:rPr>
          <w:sz w:val="22"/>
          <w:szCs w:val="22"/>
        </w:rPr>
        <w:t>5</w:t>
      </w:r>
      <w:r w:rsidR="00392485">
        <w:rPr>
          <w:sz w:val="22"/>
          <w:szCs w:val="22"/>
        </w:rPr>
        <w:t>-23</w:t>
      </w:r>
      <w:r w:rsidRPr="00CC2A11">
        <w:rPr>
          <w:sz w:val="22"/>
          <w:szCs w:val="22"/>
        </w:rPr>
        <w:t xml:space="preserve"> held on </w:t>
      </w:r>
      <w:r w:rsidR="004E1344">
        <w:rPr>
          <w:sz w:val="22"/>
          <w:szCs w:val="22"/>
        </w:rPr>
        <w:t>November 14</w:t>
      </w:r>
      <w:r w:rsidR="001B7EE2">
        <w:rPr>
          <w:sz w:val="22"/>
          <w:szCs w:val="22"/>
        </w:rPr>
        <w:t>, 202</w:t>
      </w:r>
      <w:r w:rsidR="00392485">
        <w:rPr>
          <w:sz w:val="22"/>
          <w:szCs w:val="22"/>
        </w:rPr>
        <w:t>3</w:t>
      </w:r>
      <w:r w:rsidRPr="00CC2A11">
        <w:rPr>
          <w:sz w:val="22"/>
          <w:szCs w:val="22"/>
        </w:rPr>
        <w:t xml:space="preserve"> and to accept the minutes as </w:t>
      </w:r>
      <w:r w:rsidR="00E7522E">
        <w:rPr>
          <w:sz w:val="22"/>
          <w:szCs w:val="22"/>
        </w:rPr>
        <w:t>printed.</w:t>
      </w:r>
    </w:p>
    <w:p w14:paraId="51877BC5" w14:textId="77777777" w:rsidR="00915B3E" w:rsidRPr="00CC2A11" w:rsidRDefault="00915B3E" w:rsidP="00915B3E">
      <w:pPr>
        <w:jc w:val="both"/>
        <w:rPr>
          <w:sz w:val="22"/>
          <w:szCs w:val="22"/>
        </w:rPr>
      </w:pPr>
    </w:p>
    <w:p w14:paraId="55A420B0" w14:textId="77777777" w:rsidR="00915B3E" w:rsidRPr="00CC2A11" w:rsidRDefault="00915B3E" w:rsidP="00915B3E">
      <w:pPr>
        <w:jc w:val="both"/>
        <w:rPr>
          <w:sz w:val="22"/>
          <w:szCs w:val="22"/>
        </w:rPr>
      </w:pPr>
    </w:p>
    <w:p w14:paraId="1486DDE7" w14:textId="77777777" w:rsidR="00915B3E" w:rsidRPr="00CC2A11" w:rsidRDefault="00915B3E" w:rsidP="00915B3E">
      <w:pPr>
        <w:rPr>
          <w:sz w:val="22"/>
          <w:szCs w:val="22"/>
        </w:rPr>
      </w:pPr>
      <w:r w:rsidRPr="00CC2A11">
        <w:rPr>
          <w:b/>
          <w:sz w:val="22"/>
          <w:szCs w:val="22"/>
          <w:u w:val="single"/>
        </w:rPr>
        <w:t>THIRD ORDER OF BUSINESS</w:t>
      </w:r>
      <w:r w:rsidRPr="00CC2A11">
        <w:rPr>
          <w:sz w:val="22"/>
          <w:szCs w:val="22"/>
        </w:rPr>
        <w:t>:  Announcements (15 minutes)</w:t>
      </w:r>
    </w:p>
    <w:p w14:paraId="14FB91DB" w14:textId="77777777" w:rsidR="00915B3E" w:rsidRPr="00CC2A11" w:rsidRDefault="00915B3E" w:rsidP="00915B3E">
      <w:pPr>
        <w:rPr>
          <w:sz w:val="22"/>
          <w:szCs w:val="22"/>
        </w:rPr>
      </w:pPr>
      <w:r w:rsidRPr="00CC2A11">
        <w:rPr>
          <w:sz w:val="22"/>
          <w:szCs w:val="22"/>
        </w:rPr>
        <w:t xml:space="preserve">       </w:t>
      </w:r>
    </w:p>
    <w:p w14:paraId="1217351C" w14:textId="201CAA35" w:rsidR="00915B3E" w:rsidRPr="00CC2A11" w:rsidRDefault="00915B3E" w:rsidP="00915B3E">
      <w:pPr>
        <w:rPr>
          <w:sz w:val="22"/>
          <w:szCs w:val="22"/>
        </w:rPr>
      </w:pPr>
      <w:r w:rsidRPr="00CC2A11">
        <w:rPr>
          <w:sz w:val="22"/>
          <w:szCs w:val="22"/>
        </w:rPr>
        <w:tab/>
        <w:t xml:space="preserve">        </w:t>
      </w:r>
    </w:p>
    <w:p w14:paraId="1F5D2FA4" w14:textId="77777777" w:rsidR="00915B3E" w:rsidRPr="00CC2A11" w:rsidRDefault="00915B3E" w:rsidP="00915B3E">
      <w:pPr>
        <w:rPr>
          <w:sz w:val="22"/>
          <w:szCs w:val="22"/>
        </w:rPr>
      </w:pPr>
      <w:r w:rsidRPr="00CC2A11">
        <w:rPr>
          <w:b/>
          <w:sz w:val="22"/>
          <w:szCs w:val="22"/>
          <w:u w:val="single"/>
        </w:rPr>
        <w:t>FOURTH</w:t>
      </w:r>
      <w:r w:rsidRPr="00CC2A11">
        <w:rPr>
          <w:b/>
          <w:bCs/>
          <w:sz w:val="22"/>
          <w:szCs w:val="22"/>
          <w:u w:val="single"/>
        </w:rPr>
        <w:t xml:space="preserve"> ORDER OF BUSINESS</w:t>
      </w:r>
      <w:r w:rsidRPr="00CC2A11">
        <w:rPr>
          <w:sz w:val="22"/>
          <w:szCs w:val="22"/>
        </w:rPr>
        <w:t>:  Information Exchange (15 minutes)</w:t>
      </w:r>
    </w:p>
    <w:p w14:paraId="54F97075" w14:textId="77777777" w:rsidR="00915B3E" w:rsidRPr="00CC2A11" w:rsidRDefault="00915B3E" w:rsidP="00915B3E">
      <w:pPr>
        <w:rPr>
          <w:sz w:val="22"/>
          <w:szCs w:val="22"/>
        </w:rPr>
      </w:pPr>
    </w:p>
    <w:p w14:paraId="005C1618" w14:textId="77777777" w:rsidR="00915B3E" w:rsidRPr="00CC2A11" w:rsidRDefault="00915B3E" w:rsidP="00915B3E">
      <w:pPr>
        <w:rPr>
          <w:sz w:val="22"/>
          <w:szCs w:val="22"/>
        </w:rPr>
      </w:pPr>
    </w:p>
    <w:p w14:paraId="67C8452C" w14:textId="77777777" w:rsidR="00915B3E" w:rsidRPr="00CC2A11" w:rsidRDefault="00915B3E" w:rsidP="00915B3E">
      <w:pPr>
        <w:rPr>
          <w:sz w:val="22"/>
          <w:szCs w:val="22"/>
        </w:rPr>
      </w:pPr>
      <w:r w:rsidRPr="00CC2A11">
        <w:rPr>
          <w:b/>
          <w:bCs/>
          <w:sz w:val="22"/>
          <w:szCs w:val="22"/>
          <w:u w:val="single"/>
        </w:rPr>
        <w:t>FIFTH</w:t>
      </w:r>
      <w:r w:rsidRPr="00CC2A11">
        <w:rPr>
          <w:b/>
          <w:sz w:val="22"/>
          <w:szCs w:val="22"/>
          <w:u w:val="single"/>
        </w:rPr>
        <w:t xml:space="preserve"> ORDER OF BUSINESS</w:t>
      </w:r>
      <w:r w:rsidRPr="00CC2A11">
        <w:rPr>
          <w:b/>
          <w:sz w:val="22"/>
          <w:szCs w:val="22"/>
        </w:rPr>
        <w:t xml:space="preserve">:  </w:t>
      </w:r>
      <w:r w:rsidRPr="00CC2A11">
        <w:rPr>
          <w:sz w:val="22"/>
          <w:szCs w:val="22"/>
        </w:rPr>
        <w:t>Town Manager’s Report (15 minutes)</w:t>
      </w:r>
    </w:p>
    <w:p w14:paraId="09129A82" w14:textId="77777777" w:rsidR="00915B3E" w:rsidRPr="00CC2A11" w:rsidRDefault="00915B3E" w:rsidP="00915B3E">
      <w:pPr>
        <w:rPr>
          <w:sz w:val="22"/>
          <w:szCs w:val="22"/>
        </w:rPr>
      </w:pPr>
    </w:p>
    <w:p w14:paraId="29BE0FD8" w14:textId="77777777" w:rsidR="00915B3E" w:rsidRPr="00CC2A11" w:rsidRDefault="00915B3E" w:rsidP="00915B3E">
      <w:pPr>
        <w:rPr>
          <w:sz w:val="22"/>
          <w:szCs w:val="22"/>
        </w:rPr>
      </w:pPr>
    </w:p>
    <w:p w14:paraId="7B72A828" w14:textId="77777777" w:rsidR="00915B3E" w:rsidRPr="00CC2A11" w:rsidRDefault="00915B3E" w:rsidP="00915B3E">
      <w:pPr>
        <w:rPr>
          <w:sz w:val="22"/>
          <w:szCs w:val="22"/>
        </w:rPr>
      </w:pPr>
      <w:r w:rsidRPr="00CC2A11">
        <w:rPr>
          <w:b/>
          <w:bCs/>
          <w:sz w:val="22"/>
          <w:szCs w:val="22"/>
          <w:u w:val="single"/>
        </w:rPr>
        <w:t>SIXTH ORDER OF BUSINESS</w:t>
      </w:r>
      <w:r w:rsidRPr="00CC2A11">
        <w:rPr>
          <w:sz w:val="22"/>
          <w:szCs w:val="22"/>
        </w:rPr>
        <w:t>:  Public Comment Period – (30 Minutes)</w:t>
      </w:r>
    </w:p>
    <w:p w14:paraId="78AA0CCD" w14:textId="77777777" w:rsidR="00915B3E" w:rsidRDefault="00915B3E" w:rsidP="00915B3E">
      <w:pPr>
        <w:rPr>
          <w:sz w:val="22"/>
          <w:szCs w:val="22"/>
        </w:rPr>
      </w:pPr>
      <w:r w:rsidRPr="00CC2A11">
        <w:rPr>
          <w:sz w:val="22"/>
          <w:szCs w:val="22"/>
        </w:rPr>
        <w:lastRenderedPageBreak/>
        <w:tab/>
      </w:r>
      <w:r w:rsidRPr="00CC2A11">
        <w:rPr>
          <w:sz w:val="22"/>
          <w:szCs w:val="22"/>
        </w:rPr>
        <w:tab/>
      </w:r>
      <w:r w:rsidRPr="00CC2A11">
        <w:rPr>
          <w:sz w:val="22"/>
          <w:szCs w:val="22"/>
        </w:rPr>
        <w:tab/>
      </w:r>
      <w:r w:rsidRPr="00CC2A11">
        <w:rPr>
          <w:sz w:val="22"/>
          <w:szCs w:val="22"/>
        </w:rPr>
        <w:tab/>
        <w:t xml:space="preserve">     (Non-Agenda Items Only)</w:t>
      </w:r>
    </w:p>
    <w:p w14:paraId="2EBA017F" w14:textId="77777777" w:rsidR="00915B3E" w:rsidRPr="00CC2A11" w:rsidRDefault="00915B3E" w:rsidP="00915B3E">
      <w:pPr>
        <w:rPr>
          <w:sz w:val="22"/>
          <w:szCs w:val="22"/>
        </w:rPr>
      </w:pPr>
    </w:p>
    <w:p w14:paraId="30D823B4" w14:textId="77777777" w:rsidR="00915B3E" w:rsidRPr="00CC2A11" w:rsidRDefault="00915B3E" w:rsidP="00915B3E">
      <w:pPr>
        <w:rPr>
          <w:sz w:val="22"/>
          <w:szCs w:val="22"/>
        </w:rPr>
      </w:pPr>
      <w:r w:rsidRPr="00CC2A11">
        <w:rPr>
          <w:b/>
          <w:bCs/>
          <w:sz w:val="22"/>
          <w:szCs w:val="22"/>
          <w:u w:val="single"/>
        </w:rPr>
        <w:t>SEVENTH ORDER OF BUSINESS</w:t>
      </w:r>
      <w:r w:rsidRPr="00CC2A11">
        <w:rPr>
          <w:sz w:val="22"/>
          <w:szCs w:val="22"/>
        </w:rPr>
        <w:t xml:space="preserve">:  To </w:t>
      </w:r>
      <w:proofErr w:type="gramStart"/>
      <w:r w:rsidRPr="00CC2A11">
        <w:rPr>
          <w:sz w:val="22"/>
          <w:szCs w:val="22"/>
        </w:rPr>
        <w:t>take action</w:t>
      </w:r>
      <w:proofErr w:type="gramEnd"/>
      <w:r w:rsidRPr="00CC2A11">
        <w:rPr>
          <w:sz w:val="22"/>
          <w:szCs w:val="22"/>
        </w:rPr>
        <w:t xml:space="preserve"> on the following items of business as read by the Council Chairperson:</w:t>
      </w:r>
    </w:p>
    <w:p w14:paraId="6EDE7D90" w14:textId="77777777" w:rsidR="00915B3E" w:rsidRPr="00CC2A11" w:rsidRDefault="00915B3E" w:rsidP="00915B3E">
      <w:pPr>
        <w:rPr>
          <w:sz w:val="22"/>
          <w:szCs w:val="22"/>
        </w:rPr>
      </w:pPr>
      <w:r w:rsidRPr="00CC2A11">
        <w:rPr>
          <w:sz w:val="22"/>
          <w:szCs w:val="22"/>
          <w:u w:val="single"/>
        </w:rPr>
        <w:tab/>
      </w:r>
      <w:r w:rsidRPr="00CC2A11">
        <w:rPr>
          <w:sz w:val="22"/>
          <w:szCs w:val="22"/>
          <w:u w:val="single"/>
        </w:rPr>
        <w:tab/>
      </w:r>
      <w:r w:rsidRPr="00CC2A11">
        <w:rPr>
          <w:sz w:val="22"/>
          <w:szCs w:val="22"/>
          <w:u w:val="single"/>
        </w:rPr>
        <w:tab/>
      </w:r>
      <w:r w:rsidRPr="00CC2A11">
        <w:rPr>
          <w:sz w:val="22"/>
          <w:szCs w:val="22"/>
          <w:u w:val="single"/>
        </w:rPr>
        <w:tab/>
      </w:r>
      <w:r w:rsidRPr="00CC2A11">
        <w:rPr>
          <w:sz w:val="22"/>
          <w:szCs w:val="22"/>
          <w:u w:val="single"/>
        </w:rPr>
        <w:tab/>
      </w:r>
      <w:r w:rsidRPr="00CC2A11">
        <w:rPr>
          <w:sz w:val="22"/>
          <w:szCs w:val="22"/>
          <w:u w:val="single"/>
        </w:rPr>
        <w:tab/>
      </w:r>
      <w:r w:rsidRPr="00CC2A11">
        <w:rPr>
          <w:sz w:val="22"/>
          <w:szCs w:val="22"/>
          <w:u w:val="single"/>
        </w:rPr>
        <w:tab/>
      </w:r>
      <w:r w:rsidRPr="00CC2A11">
        <w:rPr>
          <w:sz w:val="22"/>
          <w:szCs w:val="22"/>
          <w:u w:val="single"/>
        </w:rPr>
        <w:tab/>
      </w:r>
      <w:r w:rsidRPr="00CC2A11">
        <w:rPr>
          <w:sz w:val="22"/>
          <w:szCs w:val="22"/>
          <w:u w:val="single"/>
        </w:rPr>
        <w:tab/>
      </w:r>
      <w:r w:rsidRPr="00CC2A11">
        <w:rPr>
          <w:sz w:val="22"/>
          <w:szCs w:val="22"/>
          <w:u w:val="single"/>
        </w:rPr>
        <w:tab/>
      </w:r>
      <w:r w:rsidRPr="00CC2A11">
        <w:rPr>
          <w:sz w:val="22"/>
          <w:szCs w:val="22"/>
          <w:u w:val="single"/>
        </w:rPr>
        <w:tab/>
        <w:t>_____________</w:t>
      </w:r>
    </w:p>
    <w:p w14:paraId="688400F6" w14:textId="44EAB953" w:rsidR="00915B3E" w:rsidRPr="00CC2A11" w:rsidRDefault="00915B3E" w:rsidP="00915B3E">
      <w:pPr>
        <w:rPr>
          <w:sz w:val="22"/>
          <w:szCs w:val="22"/>
        </w:rPr>
      </w:pPr>
      <w:r w:rsidRPr="00CC2A11">
        <w:rPr>
          <w:sz w:val="22"/>
          <w:szCs w:val="22"/>
        </w:rPr>
        <w:t>ITEM #</w:t>
      </w:r>
      <w:r>
        <w:rPr>
          <w:sz w:val="22"/>
          <w:szCs w:val="22"/>
        </w:rPr>
        <w:t xml:space="preserve"> </w:t>
      </w:r>
      <w:r w:rsidR="0018253A">
        <w:rPr>
          <w:sz w:val="22"/>
          <w:szCs w:val="22"/>
        </w:rPr>
        <w:t>209</w:t>
      </w:r>
      <w:r w:rsidR="004A7A69">
        <w:rPr>
          <w:sz w:val="22"/>
          <w:szCs w:val="22"/>
        </w:rPr>
        <w:t>-2</w:t>
      </w:r>
      <w:r w:rsidR="001B3B39">
        <w:rPr>
          <w:sz w:val="22"/>
          <w:szCs w:val="22"/>
        </w:rPr>
        <w:t>3</w:t>
      </w:r>
      <w:r w:rsidRPr="00CC2A11">
        <w:rPr>
          <w:sz w:val="22"/>
          <w:szCs w:val="22"/>
        </w:rPr>
        <w:tab/>
      </w:r>
      <w:r w:rsidRPr="00CC2A11">
        <w:rPr>
          <w:sz w:val="22"/>
          <w:szCs w:val="22"/>
        </w:rPr>
        <w:tab/>
        <w:t xml:space="preserve">To consider action relative to adopting the </w:t>
      </w:r>
      <w:r w:rsidR="004E1344">
        <w:rPr>
          <w:sz w:val="22"/>
          <w:szCs w:val="22"/>
        </w:rPr>
        <w:t>December 5</w:t>
      </w:r>
      <w:r w:rsidR="00A415F3">
        <w:rPr>
          <w:sz w:val="22"/>
          <w:szCs w:val="22"/>
        </w:rPr>
        <w:t xml:space="preserve">, </w:t>
      </w:r>
      <w:proofErr w:type="gramStart"/>
      <w:r w:rsidR="00A415F3">
        <w:rPr>
          <w:sz w:val="22"/>
          <w:szCs w:val="22"/>
        </w:rPr>
        <w:t>202</w:t>
      </w:r>
      <w:r w:rsidR="001B3B39">
        <w:rPr>
          <w:sz w:val="22"/>
          <w:szCs w:val="22"/>
        </w:rPr>
        <w:t>3</w:t>
      </w:r>
      <w:proofErr w:type="gramEnd"/>
      <w:r w:rsidRPr="00CC2A11">
        <w:rPr>
          <w:sz w:val="22"/>
          <w:szCs w:val="22"/>
        </w:rPr>
        <w:t xml:space="preserve"> Consent Agenda.</w:t>
      </w:r>
    </w:p>
    <w:p w14:paraId="2B25BCC1" w14:textId="77777777" w:rsidR="00915B3E" w:rsidRPr="00CC2A11" w:rsidRDefault="00915B3E" w:rsidP="00915B3E">
      <w:pPr>
        <w:ind w:left="2160" w:hanging="2160"/>
        <w:rPr>
          <w:sz w:val="22"/>
          <w:szCs w:val="22"/>
        </w:rPr>
      </w:pPr>
    </w:p>
    <w:p w14:paraId="61C6F45B" w14:textId="46F76F54" w:rsidR="00915B3E" w:rsidRPr="00CC2A11" w:rsidRDefault="00915B3E" w:rsidP="00915B3E">
      <w:pPr>
        <w:ind w:left="2160" w:hanging="2160"/>
        <w:rPr>
          <w:sz w:val="22"/>
          <w:szCs w:val="22"/>
        </w:rPr>
      </w:pPr>
      <w:r w:rsidRPr="00CC2A11">
        <w:rPr>
          <w:sz w:val="22"/>
          <w:szCs w:val="22"/>
        </w:rPr>
        <w:tab/>
      </w:r>
      <w:r w:rsidRPr="00CC2A11">
        <w:rPr>
          <w:b/>
          <w:sz w:val="22"/>
          <w:szCs w:val="22"/>
          <w:u w:val="single"/>
        </w:rPr>
        <w:t>BE IT ORDERED</w:t>
      </w:r>
      <w:r w:rsidRPr="00CC2A11">
        <w:rPr>
          <w:sz w:val="22"/>
          <w:szCs w:val="22"/>
        </w:rPr>
        <w:t xml:space="preserve">:  That </w:t>
      </w:r>
      <w:r>
        <w:rPr>
          <w:sz w:val="22"/>
          <w:szCs w:val="22"/>
        </w:rPr>
        <w:t xml:space="preserve">the </w:t>
      </w:r>
      <w:r w:rsidR="004E1344">
        <w:rPr>
          <w:sz w:val="22"/>
          <w:szCs w:val="22"/>
        </w:rPr>
        <w:t>December 5</w:t>
      </w:r>
      <w:r w:rsidR="00A415F3">
        <w:rPr>
          <w:sz w:val="22"/>
          <w:szCs w:val="22"/>
        </w:rPr>
        <w:t xml:space="preserve">, </w:t>
      </w:r>
      <w:proofErr w:type="gramStart"/>
      <w:r w:rsidR="00A415F3">
        <w:rPr>
          <w:sz w:val="22"/>
          <w:szCs w:val="22"/>
        </w:rPr>
        <w:t>202</w:t>
      </w:r>
      <w:r w:rsidR="001B3B39">
        <w:rPr>
          <w:sz w:val="22"/>
          <w:szCs w:val="22"/>
        </w:rPr>
        <w:t>3</w:t>
      </w:r>
      <w:proofErr w:type="gramEnd"/>
      <w:r w:rsidRPr="00CC2A11">
        <w:rPr>
          <w:sz w:val="22"/>
          <w:szCs w:val="22"/>
        </w:rPr>
        <w:t xml:space="preserve"> Consent Agenda be adopted.</w:t>
      </w:r>
    </w:p>
    <w:p w14:paraId="28992266" w14:textId="77777777" w:rsidR="00915B3E" w:rsidRPr="00CC2A11" w:rsidRDefault="00915B3E" w:rsidP="00915B3E">
      <w:pPr>
        <w:ind w:left="2160" w:hanging="2160"/>
        <w:rPr>
          <w:sz w:val="22"/>
          <w:szCs w:val="22"/>
        </w:rPr>
      </w:pPr>
    </w:p>
    <w:p w14:paraId="15C966A5" w14:textId="46037392" w:rsidR="00915B3E" w:rsidRDefault="00915B3E" w:rsidP="00915B3E">
      <w:pPr>
        <w:ind w:left="2160" w:hanging="2160"/>
        <w:rPr>
          <w:color w:val="FF0000"/>
          <w:sz w:val="22"/>
          <w:szCs w:val="22"/>
        </w:rPr>
      </w:pPr>
      <w:r w:rsidRPr="00CC2A11">
        <w:rPr>
          <w:sz w:val="22"/>
          <w:szCs w:val="22"/>
        </w:rPr>
        <w:tab/>
        <w:t xml:space="preserve">(Council Chair </w:t>
      </w:r>
      <w:r w:rsidR="00C71B46">
        <w:rPr>
          <w:sz w:val="22"/>
          <w:szCs w:val="22"/>
        </w:rPr>
        <w:t>Egan</w:t>
      </w:r>
      <w:r w:rsidRPr="00CC2A11">
        <w:rPr>
          <w:sz w:val="22"/>
          <w:szCs w:val="22"/>
        </w:rPr>
        <w:t>) (5 minutes)</w:t>
      </w:r>
      <w:r>
        <w:rPr>
          <w:color w:val="FF0000"/>
          <w:sz w:val="22"/>
          <w:szCs w:val="22"/>
        </w:rPr>
        <w:t xml:space="preserve">   </w:t>
      </w:r>
    </w:p>
    <w:p w14:paraId="6A737545" w14:textId="77777777" w:rsidR="00255A8F" w:rsidRDefault="004A7A69" w:rsidP="00915B3E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14:paraId="18753902" w14:textId="0B6EFA55" w:rsidR="00D84C90" w:rsidRDefault="00D84C90" w:rsidP="004F3F17">
      <w:pPr>
        <w:rPr>
          <w:b/>
          <w:sz w:val="22"/>
          <w:szCs w:val="22"/>
          <w:u w:val="single"/>
        </w:rPr>
      </w:pPr>
    </w:p>
    <w:p w14:paraId="327A7D47" w14:textId="09ADBCB5" w:rsidR="0019268F" w:rsidRPr="007A0398" w:rsidRDefault="0019268F" w:rsidP="0019268F">
      <w:pPr>
        <w:ind w:left="2160" w:hanging="21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ITEM # </w:t>
      </w:r>
      <w:r w:rsidR="0018253A">
        <w:rPr>
          <w:bCs/>
          <w:sz w:val="22"/>
          <w:szCs w:val="22"/>
        </w:rPr>
        <w:t>210</w:t>
      </w:r>
      <w:r>
        <w:rPr>
          <w:bCs/>
          <w:sz w:val="22"/>
          <w:szCs w:val="22"/>
        </w:rPr>
        <w:t>-23</w:t>
      </w:r>
      <w:r>
        <w:rPr>
          <w:bCs/>
          <w:sz w:val="22"/>
          <w:szCs w:val="22"/>
        </w:rPr>
        <w:tab/>
      </w:r>
      <w:r w:rsidRPr="007A0398">
        <w:rPr>
          <w:bCs/>
          <w:sz w:val="22"/>
          <w:szCs w:val="22"/>
        </w:rPr>
        <w:t xml:space="preserve">To consider action relative setting a Public Hearing to discuss amendments to Chapter 6. Community Antenna Television Ordinance.   </w:t>
      </w:r>
      <w:r>
        <w:rPr>
          <w:bCs/>
          <w:sz w:val="22"/>
          <w:szCs w:val="22"/>
        </w:rPr>
        <w:t>PUBLIC HEARING</w:t>
      </w:r>
    </w:p>
    <w:p w14:paraId="0FEA84C7" w14:textId="77777777" w:rsidR="0019268F" w:rsidRDefault="0019268F" w:rsidP="0019268F">
      <w:pPr>
        <w:ind w:left="2160"/>
        <w:rPr>
          <w:b/>
          <w:bCs/>
          <w:sz w:val="22"/>
          <w:szCs w:val="22"/>
          <w:u w:val="single"/>
        </w:rPr>
      </w:pPr>
    </w:p>
    <w:p w14:paraId="4EB3B6C3" w14:textId="30DDC942" w:rsidR="0019268F" w:rsidRDefault="0019268F" w:rsidP="0019268F">
      <w:pPr>
        <w:ind w:left="216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The Chair opens the Public Hearing</w:t>
      </w:r>
    </w:p>
    <w:p w14:paraId="117CEC21" w14:textId="012FFC38" w:rsidR="0019268F" w:rsidRDefault="0019268F" w:rsidP="0019268F">
      <w:pPr>
        <w:ind w:left="216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The Chair closes the Public Hearing</w:t>
      </w:r>
    </w:p>
    <w:p w14:paraId="7240893C" w14:textId="77777777" w:rsidR="0019268F" w:rsidRDefault="0019268F" w:rsidP="0019268F">
      <w:pPr>
        <w:ind w:left="2160"/>
        <w:rPr>
          <w:b/>
          <w:bCs/>
          <w:sz w:val="22"/>
          <w:szCs w:val="22"/>
          <w:u w:val="single"/>
        </w:rPr>
      </w:pPr>
    </w:p>
    <w:p w14:paraId="156C3FA2" w14:textId="2915288F" w:rsidR="0019268F" w:rsidRDefault="0019268F" w:rsidP="0019268F">
      <w:pPr>
        <w:ind w:left="2160"/>
        <w:rPr>
          <w:sz w:val="22"/>
          <w:szCs w:val="22"/>
        </w:rPr>
      </w:pPr>
      <w:r w:rsidRPr="007A0398">
        <w:rPr>
          <w:b/>
          <w:bCs/>
          <w:sz w:val="22"/>
          <w:szCs w:val="22"/>
          <w:u w:val="single"/>
        </w:rPr>
        <w:t>BE IT ORD</w:t>
      </w:r>
      <w:r>
        <w:rPr>
          <w:b/>
          <w:bCs/>
          <w:sz w:val="22"/>
          <w:szCs w:val="22"/>
          <w:u w:val="single"/>
        </w:rPr>
        <w:t>AINED</w:t>
      </w:r>
      <w:r w:rsidRPr="007A0398">
        <w:rPr>
          <w:sz w:val="22"/>
          <w:szCs w:val="22"/>
        </w:rPr>
        <w:t xml:space="preserve">: That </w:t>
      </w:r>
      <w:bookmarkStart w:id="0" w:name="_Hlk148463191"/>
      <w:r w:rsidRPr="007A0398">
        <w:rPr>
          <w:sz w:val="22"/>
          <w:szCs w:val="22"/>
        </w:rPr>
        <w:t>amendments to Chapter 6</w:t>
      </w:r>
      <w:r w:rsidR="00C71B46">
        <w:rPr>
          <w:sz w:val="22"/>
          <w:szCs w:val="22"/>
        </w:rPr>
        <w:t>. Community Antenna Television Ordinance</w:t>
      </w:r>
      <w:r>
        <w:rPr>
          <w:sz w:val="22"/>
          <w:szCs w:val="22"/>
        </w:rPr>
        <w:t xml:space="preserve"> to change the Committee membership requirement to five (5) from seven (7) to be consistent with Chapter 2, Section 611 of the Administrative Code.  </w:t>
      </w:r>
    </w:p>
    <w:p w14:paraId="74D1E80A" w14:textId="77777777" w:rsidR="0019268F" w:rsidRDefault="0019268F" w:rsidP="0019268F">
      <w:pPr>
        <w:ind w:left="2160"/>
        <w:rPr>
          <w:sz w:val="22"/>
          <w:szCs w:val="22"/>
        </w:rPr>
      </w:pPr>
    </w:p>
    <w:bookmarkEnd w:id="0"/>
    <w:p w14:paraId="7384DF3A" w14:textId="7959DA19" w:rsidR="0018253A" w:rsidRPr="009C377D" w:rsidRDefault="0019268F" w:rsidP="009C377D">
      <w:pPr>
        <w:ind w:left="2160"/>
        <w:rPr>
          <w:sz w:val="22"/>
          <w:szCs w:val="22"/>
        </w:rPr>
      </w:pPr>
      <w:r>
        <w:rPr>
          <w:sz w:val="22"/>
          <w:szCs w:val="22"/>
        </w:rPr>
        <w:t xml:space="preserve">(Town Clerk, Christine </w:t>
      </w:r>
      <w:proofErr w:type="gramStart"/>
      <w:r>
        <w:rPr>
          <w:sz w:val="22"/>
          <w:szCs w:val="22"/>
        </w:rPr>
        <w:t>Wolfe)(</w:t>
      </w:r>
      <w:proofErr w:type="gramEnd"/>
      <w:r>
        <w:rPr>
          <w:sz w:val="22"/>
          <w:szCs w:val="22"/>
        </w:rPr>
        <w:t>10 minutes)</w:t>
      </w:r>
    </w:p>
    <w:p w14:paraId="54DECE13" w14:textId="47407517" w:rsidR="0018253A" w:rsidRDefault="000B28C1" w:rsidP="004F3F17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_____________________________________________________________________________________</w:t>
      </w:r>
    </w:p>
    <w:p w14:paraId="5F3EB60A" w14:textId="6F5C1205" w:rsidR="00C65ABC" w:rsidRPr="00C65ABC" w:rsidRDefault="0018253A" w:rsidP="00C65ABC">
      <w:pPr>
        <w:ind w:left="2160" w:hanging="2160"/>
        <w:rPr>
          <w:sz w:val="22"/>
          <w:szCs w:val="22"/>
        </w:rPr>
      </w:pPr>
      <w:r w:rsidRPr="00C65ABC">
        <w:rPr>
          <w:sz w:val="22"/>
          <w:szCs w:val="22"/>
        </w:rPr>
        <w:t>ITEM # 211-23</w:t>
      </w:r>
      <w:r w:rsidRPr="00C65ABC">
        <w:rPr>
          <w:sz w:val="22"/>
          <w:szCs w:val="22"/>
        </w:rPr>
        <w:tab/>
      </w:r>
      <w:r w:rsidR="00C65ABC" w:rsidRPr="00C65ABC">
        <w:rPr>
          <w:sz w:val="22"/>
          <w:szCs w:val="22"/>
        </w:rPr>
        <w:t>To consider action relative to se</w:t>
      </w:r>
      <w:r w:rsidR="00A236AD">
        <w:rPr>
          <w:sz w:val="22"/>
          <w:szCs w:val="22"/>
        </w:rPr>
        <w:t>tt</w:t>
      </w:r>
      <w:r w:rsidR="00C65ABC" w:rsidRPr="00C65ABC">
        <w:rPr>
          <w:sz w:val="22"/>
          <w:szCs w:val="22"/>
        </w:rPr>
        <w:t xml:space="preserve">ing a public hearing regarding proposed Text Amendments to Section 534. Solar Energy Generation Systems of Chapter 21 Freeport Zoning Ordinance regarding the maximum height standards for ground-mounted Accessory Solar Energy Generation Systems. </w:t>
      </w:r>
    </w:p>
    <w:p w14:paraId="594432A9" w14:textId="70E69A74" w:rsidR="0018253A" w:rsidRPr="00C65ABC" w:rsidRDefault="0018253A" w:rsidP="0018253A">
      <w:pPr>
        <w:ind w:left="2160" w:hanging="2160"/>
        <w:rPr>
          <w:sz w:val="22"/>
          <w:szCs w:val="22"/>
        </w:rPr>
      </w:pPr>
    </w:p>
    <w:p w14:paraId="4D3F95A4" w14:textId="1C7F7934" w:rsidR="00C65ABC" w:rsidRPr="00C65ABC" w:rsidRDefault="0018253A" w:rsidP="00C65ABC">
      <w:pPr>
        <w:ind w:left="2160"/>
        <w:rPr>
          <w:sz w:val="22"/>
          <w:szCs w:val="22"/>
        </w:rPr>
      </w:pPr>
      <w:r w:rsidRPr="00C65ABC">
        <w:rPr>
          <w:b/>
          <w:sz w:val="22"/>
          <w:szCs w:val="22"/>
          <w:u w:val="single"/>
        </w:rPr>
        <w:t>BE IT ORDERED</w:t>
      </w:r>
      <w:r w:rsidRPr="00C65ABC">
        <w:rPr>
          <w:sz w:val="22"/>
          <w:szCs w:val="22"/>
        </w:rPr>
        <w:t xml:space="preserve">:  That </w:t>
      </w:r>
      <w:r w:rsidR="00C65ABC" w:rsidRPr="00C65ABC">
        <w:rPr>
          <w:sz w:val="22"/>
          <w:szCs w:val="22"/>
        </w:rPr>
        <w:t xml:space="preserve">a Public Hearing be set for December 19, </w:t>
      </w:r>
      <w:proofErr w:type="gramStart"/>
      <w:r w:rsidR="00C65ABC" w:rsidRPr="00C65ABC">
        <w:rPr>
          <w:sz w:val="22"/>
          <w:szCs w:val="22"/>
        </w:rPr>
        <w:t>2023</w:t>
      </w:r>
      <w:proofErr w:type="gramEnd"/>
      <w:r w:rsidR="00C65ABC" w:rsidRPr="00C65ABC">
        <w:rPr>
          <w:sz w:val="22"/>
          <w:szCs w:val="22"/>
        </w:rPr>
        <w:t xml:space="preserve"> at the Town Council meeting starting at 6 pm </w:t>
      </w:r>
      <w:r w:rsidR="00C65ABC">
        <w:rPr>
          <w:sz w:val="22"/>
          <w:szCs w:val="22"/>
        </w:rPr>
        <w:t>in</w:t>
      </w:r>
      <w:r w:rsidR="00C65ABC" w:rsidRPr="00C65ABC">
        <w:rPr>
          <w:sz w:val="22"/>
          <w:szCs w:val="22"/>
        </w:rPr>
        <w:t xml:space="preserve"> Freeport Council Chambers, 30 Main Street regarding proposed Text Amendments to Section 534. Solar Energy Generation Systems of Chapter 21 Freeport Zoning Ordinance regarding the maximum height standards for ground-mounted Accessory Solar Energy Generation Systems. </w:t>
      </w:r>
    </w:p>
    <w:p w14:paraId="62D1EB0A" w14:textId="1B5C85E1" w:rsidR="0018253A" w:rsidRPr="00C65ABC" w:rsidRDefault="0018253A" w:rsidP="00C65ABC">
      <w:pPr>
        <w:ind w:left="2160" w:hanging="2160"/>
        <w:rPr>
          <w:sz w:val="22"/>
          <w:szCs w:val="22"/>
        </w:rPr>
      </w:pPr>
    </w:p>
    <w:p w14:paraId="2A32DA6A" w14:textId="42003014" w:rsidR="0018253A" w:rsidRPr="00A640C5" w:rsidRDefault="0018253A" w:rsidP="0018253A">
      <w:pPr>
        <w:ind w:left="1440" w:firstLine="720"/>
      </w:pPr>
      <w:r>
        <w:t>(</w:t>
      </w:r>
      <w:r w:rsidR="00C65ABC">
        <w:t>Assistant Town Planner, Cec</w:t>
      </w:r>
      <w:r w:rsidR="00C71B46">
        <w:t>i</w:t>
      </w:r>
      <w:r w:rsidR="00C65ABC">
        <w:t xml:space="preserve">lia </w:t>
      </w:r>
      <w:proofErr w:type="gramStart"/>
      <w:r w:rsidR="00C65ABC">
        <w:t>Smith</w:t>
      </w:r>
      <w:r>
        <w:t>)(</w:t>
      </w:r>
      <w:proofErr w:type="gramEnd"/>
      <w:r>
        <w:t>5 minutes)</w:t>
      </w:r>
    </w:p>
    <w:p w14:paraId="1A42B0AF" w14:textId="5AE89C92" w:rsidR="0018253A" w:rsidRDefault="00387FF3" w:rsidP="004F3F17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____________________________________________________________________________________</w:t>
      </w:r>
    </w:p>
    <w:p w14:paraId="3F663BFF" w14:textId="484E3557" w:rsidR="00E63495" w:rsidRDefault="00E63495" w:rsidP="00E63495">
      <w:pPr>
        <w:ind w:left="2160" w:hanging="2160"/>
        <w:rPr>
          <w:bCs/>
          <w:sz w:val="22"/>
          <w:szCs w:val="22"/>
        </w:rPr>
      </w:pPr>
      <w:r>
        <w:rPr>
          <w:bCs/>
          <w:sz w:val="22"/>
          <w:szCs w:val="22"/>
        </w:rPr>
        <w:t>ITEM # 21</w:t>
      </w:r>
      <w:r>
        <w:rPr>
          <w:bCs/>
          <w:sz w:val="22"/>
          <w:szCs w:val="22"/>
        </w:rPr>
        <w:t>2</w:t>
      </w:r>
      <w:r>
        <w:rPr>
          <w:bCs/>
          <w:sz w:val="22"/>
          <w:szCs w:val="22"/>
        </w:rPr>
        <w:t>-23</w:t>
      </w:r>
      <w:r>
        <w:rPr>
          <w:bCs/>
          <w:sz w:val="22"/>
          <w:szCs w:val="22"/>
        </w:rPr>
        <w:tab/>
        <w:t>To consider action relative setting a Public Hearing regarding proposed Special Amusement Permit renewals.</w:t>
      </w:r>
    </w:p>
    <w:p w14:paraId="50188DF0" w14:textId="77777777" w:rsidR="00E63495" w:rsidRDefault="00E63495" w:rsidP="00E63495">
      <w:pPr>
        <w:ind w:left="2160" w:hanging="2160"/>
        <w:rPr>
          <w:b/>
          <w:sz w:val="22"/>
          <w:szCs w:val="22"/>
          <w:u w:val="single"/>
        </w:rPr>
      </w:pPr>
    </w:p>
    <w:p w14:paraId="590A0408" w14:textId="77777777" w:rsidR="00E63495" w:rsidRDefault="00E63495" w:rsidP="00E63495">
      <w:pPr>
        <w:ind w:left="2160"/>
        <w:rPr>
          <w:bCs/>
          <w:sz w:val="22"/>
          <w:szCs w:val="22"/>
        </w:rPr>
      </w:pPr>
      <w:r w:rsidRPr="00C65ABC">
        <w:rPr>
          <w:b/>
          <w:sz w:val="22"/>
          <w:szCs w:val="22"/>
          <w:u w:val="single"/>
        </w:rPr>
        <w:t>BE IT ORDERED</w:t>
      </w:r>
      <w:r w:rsidRPr="00C65ABC">
        <w:rPr>
          <w:sz w:val="22"/>
          <w:szCs w:val="22"/>
        </w:rPr>
        <w:t xml:space="preserve">:  That a Public Hearing be set for December 19, </w:t>
      </w:r>
      <w:proofErr w:type="gramStart"/>
      <w:r w:rsidRPr="00C65ABC">
        <w:rPr>
          <w:sz w:val="22"/>
          <w:szCs w:val="22"/>
        </w:rPr>
        <w:t>2023</w:t>
      </w:r>
      <w:proofErr w:type="gramEnd"/>
      <w:r w:rsidRPr="00C65ABC">
        <w:rPr>
          <w:sz w:val="22"/>
          <w:szCs w:val="22"/>
        </w:rPr>
        <w:t xml:space="preserve"> at the Town Council meeting starting at 6 pm </w:t>
      </w:r>
      <w:r>
        <w:rPr>
          <w:sz w:val="22"/>
          <w:szCs w:val="22"/>
        </w:rPr>
        <w:t>in</w:t>
      </w:r>
      <w:r w:rsidRPr="00C65ABC">
        <w:rPr>
          <w:sz w:val="22"/>
          <w:szCs w:val="22"/>
        </w:rPr>
        <w:t xml:space="preserve"> Freeport Council Chambers, 30 Main Street regarding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Special Amusement Permit renewals for the following:</w:t>
      </w:r>
    </w:p>
    <w:p w14:paraId="70498A8F" w14:textId="77777777" w:rsidR="00E63495" w:rsidRDefault="00E63495" w:rsidP="00E63495">
      <w:pPr>
        <w:ind w:left="2160"/>
        <w:rPr>
          <w:bCs/>
          <w:sz w:val="22"/>
          <w:szCs w:val="22"/>
        </w:rPr>
      </w:pPr>
    </w:p>
    <w:p w14:paraId="5055801E" w14:textId="77777777" w:rsidR="00E63495" w:rsidRPr="00644097" w:rsidRDefault="00E63495" w:rsidP="00E63495">
      <w:pPr>
        <w:pStyle w:val="ListParagraph"/>
        <w:numPr>
          <w:ilvl w:val="0"/>
          <w:numId w:val="4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Mast Landing Brewing, 200 Lower Main Street</w:t>
      </w:r>
    </w:p>
    <w:p w14:paraId="7B20D596" w14:textId="77777777" w:rsidR="00E63495" w:rsidRPr="00644097" w:rsidRDefault="00E63495" w:rsidP="00E63495">
      <w:pPr>
        <w:pStyle w:val="ListParagraph"/>
        <w:numPr>
          <w:ilvl w:val="0"/>
          <w:numId w:val="4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The Bakeshop, 123 Main Street</w:t>
      </w:r>
    </w:p>
    <w:p w14:paraId="35AEE1C4" w14:textId="77777777" w:rsidR="00E63495" w:rsidRDefault="00E63495" w:rsidP="00E63495">
      <w:pPr>
        <w:ind w:left="1440" w:firstLine="720"/>
        <w:rPr>
          <w:bCs/>
          <w:sz w:val="22"/>
          <w:szCs w:val="22"/>
        </w:rPr>
      </w:pPr>
    </w:p>
    <w:p w14:paraId="1117E2DD" w14:textId="77777777" w:rsidR="00E63495" w:rsidRPr="00814A25" w:rsidRDefault="00E63495" w:rsidP="00E63495">
      <w:pPr>
        <w:ind w:left="1440"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(Town Clerk, Christine </w:t>
      </w:r>
      <w:proofErr w:type="gramStart"/>
      <w:r>
        <w:rPr>
          <w:bCs/>
          <w:sz w:val="22"/>
          <w:szCs w:val="22"/>
        </w:rPr>
        <w:t>Wolfe)(</w:t>
      </w:r>
      <w:proofErr w:type="gramEnd"/>
      <w:r>
        <w:rPr>
          <w:bCs/>
          <w:sz w:val="22"/>
          <w:szCs w:val="22"/>
        </w:rPr>
        <w:t>5 minutes)</w:t>
      </w:r>
    </w:p>
    <w:p w14:paraId="2F352FC2" w14:textId="59D10ECC" w:rsidR="00E570BA" w:rsidRPr="00192B5B" w:rsidRDefault="00E570BA" w:rsidP="00E570BA">
      <w:pPr>
        <w:ind w:left="2160" w:hanging="2160"/>
        <w:rPr>
          <w:rFonts w:eastAsiaTheme="minorHAnsi"/>
          <w:sz w:val="22"/>
          <w:szCs w:val="22"/>
          <w14:ligatures w14:val="standardContextual"/>
        </w:rPr>
      </w:pPr>
      <w:r>
        <w:rPr>
          <w:bCs/>
          <w:sz w:val="22"/>
          <w:szCs w:val="22"/>
        </w:rPr>
        <w:lastRenderedPageBreak/>
        <w:t>ITEM # 21</w:t>
      </w:r>
      <w:r w:rsidR="00E63495">
        <w:rPr>
          <w:bCs/>
          <w:sz w:val="22"/>
          <w:szCs w:val="22"/>
        </w:rPr>
        <w:t>3</w:t>
      </w:r>
      <w:r>
        <w:rPr>
          <w:bCs/>
          <w:sz w:val="22"/>
          <w:szCs w:val="22"/>
        </w:rPr>
        <w:t>-23</w:t>
      </w:r>
      <w:r>
        <w:rPr>
          <w:bCs/>
          <w:sz w:val="22"/>
          <w:szCs w:val="22"/>
        </w:rPr>
        <w:tab/>
        <w:t>To consider action relative to setting a Public Hearing regarding a Consent Agreement between the Town of Freeport and Cleveland Kapala Revocable Trust for property located at 28 Cunningham Rd (</w:t>
      </w:r>
      <w:r w:rsidRPr="00192B5B">
        <w:rPr>
          <w:color w:val="333333"/>
          <w:sz w:val="22"/>
          <w:szCs w:val="22"/>
          <w:shd w:val="clear" w:color="auto" w:fill="FFFFFF"/>
        </w:rPr>
        <w:t>Tax Assessor Map 5A, Lot 32A</w:t>
      </w:r>
      <w:r>
        <w:rPr>
          <w:color w:val="333333"/>
          <w:sz w:val="22"/>
          <w:szCs w:val="22"/>
          <w:shd w:val="clear" w:color="auto" w:fill="FFFFFF"/>
        </w:rPr>
        <w:t>).</w:t>
      </w:r>
    </w:p>
    <w:p w14:paraId="2675EB16" w14:textId="77777777" w:rsidR="00E570BA" w:rsidRDefault="00E570BA" w:rsidP="00E570BA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14:paraId="14C87B05" w14:textId="77777777" w:rsidR="00E570BA" w:rsidRPr="00192B5B" w:rsidRDefault="00E570BA" w:rsidP="00E570BA">
      <w:pPr>
        <w:ind w:left="2160"/>
        <w:rPr>
          <w:rFonts w:eastAsiaTheme="minorHAnsi"/>
          <w:sz w:val="22"/>
          <w:szCs w:val="22"/>
          <w14:ligatures w14:val="standardContextual"/>
        </w:rPr>
      </w:pPr>
      <w:r w:rsidRPr="00CC2A11">
        <w:rPr>
          <w:b/>
          <w:sz w:val="22"/>
          <w:szCs w:val="22"/>
          <w:u w:val="single"/>
        </w:rPr>
        <w:t>BE IT ORDERED</w:t>
      </w:r>
      <w:r w:rsidRPr="00CC2A11">
        <w:rPr>
          <w:sz w:val="22"/>
          <w:szCs w:val="22"/>
        </w:rPr>
        <w:t>:  That</w:t>
      </w:r>
      <w:r>
        <w:rPr>
          <w:sz w:val="22"/>
          <w:szCs w:val="22"/>
        </w:rPr>
        <w:t xml:space="preserve"> a Public Hearing be set for December 19, </w:t>
      </w:r>
      <w:proofErr w:type="gramStart"/>
      <w:r>
        <w:rPr>
          <w:sz w:val="22"/>
          <w:szCs w:val="22"/>
        </w:rPr>
        <w:t>2023</w:t>
      </w:r>
      <w:proofErr w:type="gramEnd"/>
      <w:r>
        <w:rPr>
          <w:sz w:val="22"/>
          <w:szCs w:val="22"/>
        </w:rPr>
        <w:t xml:space="preserve"> at the Freeport Town Council meeting starting at 6 pm in Town Council Chambers, 30 Main Street</w:t>
      </w:r>
      <w:r>
        <w:rPr>
          <w:bCs/>
          <w:sz w:val="22"/>
          <w:szCs w:val="22"/>
        </w:rPr>
        <w:t xml:space="preserve"> regarding a Consent Agreement between the Town of Freeport and Cleveland Kapala Revocable Trust for property located at 28 Cunningham Rd (</w:t>
      </w:r>
      <w:r w:rsidRPr="00192B5B">
        <w:rPr>
          <w:color w:val="333333"/>
          <w:sz w:val="22"/>
          <w:szCs w:val="22"/>
          <w:shd w:val="clear" w:color="auto" w:fill="FFFFFF"/>
        </w:rPr>
        <w:t>Tax Assessor Map 5A, Lot 32A</w:t>
      </w:r>
      <w:r>
        <w:rPr>
          <w:color w:val="333333"/>
          <w:sz w:val="22"/>
          <w:szCs w:val="22"/>
          <w:shd w:val="clear" w:color="auto" w:fill="FFFFFF"/>
        </w:rPr>
        <w:t>).</w:t>
      </w:r>
    </w:p>
    <w:p w14:paraId="6A2421FD" w14:textId="77777777" w:rsidR="00E570BA" w:rsidRDefault="00E570BA" w:rsidP="00E570BA">
      <w:pPr>
        <w:ind w:left="1440" w:firstLine="720"/>
        <w:rPr>
          <w:sz w:val="22"/>
          <w:szCs w:val="22"/>
        </w:rPr>
      </w:pPr>
    </w:p>
    <w:p w14:paraId="0738E970" w14:textId="77777777" w:rsidR="00E570BA" w:rsidRDefault="00E570BA" w:rsidP="00E570BA">
      <w:pPr>
        <w:ind w:left="2160"/>
        <w:rPr>
          <w:sz w:val="22"/>
          <w:szCs w:val="22"/>
        </w:rPr>
      </w:pPr>
      <w:r>
        <w:rPr>
          <w:sz w:val="22"/>
          <w:szCs w:val="22"/>
        </w:rPr>
        <w:t xml:space="preserve">(Town Planner, Caroline </w:t>
      </w:r>
      <w:proofErr w:type="gramStart"/>
      <w:r>
        <w:rPr>
          <w:sz w:val="22"/>
          <w:szCs w:val="22"/>
        </w:rPr>
        <w:t>Pelletier)(</w:t>
      </w:r>
      <w:proofErr w:type="gramEnd"/>
      <w:r>
        <w:rPr>
          <w:sz w:val="22"/>
          <w:szCs w:val="22"/>
        </w:rPr>
        <w:t>10 minutes)</w:t>
      </w:r>
    </w:p>
    <w:p w14:paraId="1910C8B5" w14:textId="33F0929C" w:rsidR="00E570BA" w:rsidRDefault="00E570BA" w:rsidP="00E06EEF">
      <w:pPr>
        <w:ind w:left="2160" w:hanging="2160"/>
        <w:rPr>
          <w:bCs/>
          <w:sz w:val="22"/>
          <w:szCs w:val="22"/>
        </w:rPr>
      </w:pPr>
    </w:p>
    <w:p w14:paraId="23EDCDCF" w14:textId="311C79B6" w:rsidR="0018253A" w:rsidRPr="00E63495" w:rsidRDefault="00DA4586" w:rsidP="00E63495">
      <w:pPr>
        <w:ind w:left="2160" w:hanging="2160"/>
        <w:rPr>
          <w:bCs/>
          <w:sz w:val="22"/>
          <w:szCs w:val="22"/>
        </w:rPr>
      </w:pPr>
      <w:r>
        <w:rPr>
          <w:bCs/>
          <w:sz w:val="22"/>
          <w:szCs w:val="22"/>
        </w:rPr>
        <w:t>_</w:t>
      </w:r>
      <w:r w:rsidR="00387FF3">
        <w:rPr>
          <w:b/>
          <w:sz w:val="22"/>
          <w:szCs w:val="22"/>
          <w:u w:val="single"/>
        </w:rPr>
        <w:t>____________________________________________________________________________________</w:t>
      </w:r>
    </w:p>
    <w:p w14:paraId="567CAC5F" w14:textId="5D6F52CF" w:rsidR="00192B5B" w:rsidRPr="00192B5B" w:rsidRDefault="005960C7" w:rsidP="00192B5B">
      <w:pPr>
        <w:ind w:left="2160" w:hanging="2160"/>
        <w:rPr>
          <w:rFonts w:eastAsiaTheme="minorHAnsi"/>
          <w:sz w:val="22"/>
          <w:szCs w:val="22"/>
          <w14:ligatures w14:val="standardContextual"/>
        </w:rPr>
      </w:pPr>
      <w:r>
        <w:rPr>
          <w:bCs/>
          <w:sz w:val="22"/>
          <w:szCs w:val="22"/>
        </w:rPr>
        <w:t xml:space="preserve">ITEM # </w:t>
      </w:r>
      <w:r w:rsidR="00387FF3">
        <w:rPr>
          <w:bCs/>
          <w:sz w:val="22"/>
          <w:szCs w:val="22"/>
        </w:rPr>
        <w:t>21</w:t>
      </w:r>
      <w:r w:rsidR="00E06EEF">
        <w:rPr>
          <w:bCs/>
          <w:sz w:val="22"/>
          <w:szCs w:val="22"/>
        </w:rPr>
        <w:t>4</w:t>
      </w:r>
      <w:r>
        <w:rPr>
          <w:bCs/>
          <w:sz w:val="22"/>
          <w:szCs w:val="22"/>
        </w:rPr>
        <w:t>-23</w:t>
      </w:r>
      <w:r>
        <w:rPr>
          <w:bCs/>
          <w:sz w:val="22"/>
          <w:szCs w:val="22"/>
        </w:rPr>
        <w:tab/>
      </w:r>
      <w:r w:rsidR="00192B5B">
        <w:rPr>
          <w:bCs/>
          <w:sz w:val="22"/>
          <w:szCs w:val="22"/>
        </w:rPr>
        <w:t xml:space="preserve">To consider action relative to setting a Public Hearing regarding a Consent Agreement between the Town of Freeport and Benjamin Willauer and Amanda Berry for property located at </w:t>
      </w:r>
      <w:r w:rsidR="007D247F">
        <w:rPr>
          <w:bCs/>
          <w:sz w:val="22"/>
          <w:szCs w:val="22"/>
        </w:rPr>
        <w:t>90 Birch Point</w:t>
      </w:r>
      <w:r w:rsidR="00192B5B">
        <w:rPr>
          <w:bCs/>
          <w:sz w:val="22"/>
          <w:szCs w:val="22"/>
        </w:rPr>
        <w:t xml:space="preserve"> Rd (</w:t>
      </w:r>
      <w:r w:rsidR="00192B5B" w:rsidRPr="00192B5B">
        <w:rPr>
          <w:color w:val="333333"/>
          <w:sz w:val="22"/>
          <w:szCs w:val="22"/>
          <w:shd w:val="clear" w:color="auto" w:fill="FFFFFF"/>
        </w:rPr>
        <w:t xml:space="preserve">Tax Assessor Map </w:t>
      </w:r>
      <w:r w:rsidR="00192B5B">
        <w:rPr>
          <w:color w:val="333333"/>
          <w:sz w:val="22"/>
          <w:szCs w:val="22"/>
          <w:shd w:val="clear" w:color="auto" w:fill="FFFFFF"/>
        </w:rPr>
        <w:t>24</w:t>
      </w:r>
      <w:r w:rsidR="00192B5B" w:rsidRPr="00192B5B">
        <w:rPr>
          <w:color w:val="333333"/>
          <w:sz w:val="22"/>
          <w:szCs w:val="22"/>
          <w:shd w:val="clear" w:color="auto" w:fill="FFFFFF"/>
        </w:rPr>
        <w:t xml:space="preserve">, Lot </w:t>
      </w:r>
      <w:r w:rsidR="00192B5B">
        <w:rPr>
          <w:color w:val="333333"/>
          <w:sz w:val="22"/>
          <w:szCs w:val="22"/>
          <w:shd w:val="clear" w:color="auto" w:fill="FFFFFF"/>
        </w:rPr>
        <w:t>53C).</w:t>
      </w:r>
    </w:p>
    <w:p w14:paraId="07ED94C1" w14:textId="77777777" w:rsidR="00192B5B" w:rsidRDefault="00192B5B" w:rsidP="00192B5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14:paraId="2561E613" w14:textId="7D5CB020" w:rsidR="00192B5B" w:rsidRPr="00192B5B" w:rsidRDefault="00192B5B" w:rsidP="00192B5B">
      <w:pPr>
        <w:ind w:left="2160"/>
        <w:rPr>
          <w:rFonts w:eastAsiaTheme="minorHAnsi"/>
          <w:sz w:val="22"/>
          <w:szCs w:val="22"/>
          <w14:ligatures w14:val="standardContextual"/>
        </w:rPr>
      </w:pPr>
      <w:r w:rsidRPr="00CC2A11">
        <w:rPr>
          <w:b/>
          <w:sz w:val="22"/>
          <w:szCs w:val="22"/>
          <w:u w:val="single"/>
        </w:rPr>
        <w:t>BE IT ORDERED</w:t>
      </w:r>
      <w:r w:rsidRPr="00CC2A11">
        <w:rPr>
          <w:sz w:val="22"/>
          <w:szCs w:val="22"/>
        </w:rPr>
        <w:t>:  That</w:t>
      </w:r>
      <w:r>
        <w:rPr>
          <w:sz w:val="22"/>
          <w:szCs w:val="22"/>
        </w:rPr>
        <w:t xml:space="preserve"> a Public Hearing be set for December 19, </w:t>
      </w:r>
      <w:proofErr w:type="gramStart"/>
      <w:r>
        <w:rPr>
          <w:sz w:val="22"/>
          <w:szCs w:val="22"/>
        </w:rPr>
        <w:t>2023</w:t>
      </w:r>
      <w:proofErr w:type="gramEnd"/>
      <w:r>
        <w:rPr>
          <w:sz w:val="22"/>
          <w:szCs w:val="22"/>
        </w:rPr>
        <w:t xml:space="preserve"> at the Freeport Town Council meeting starting at 6 pm in Town Council Chambers, 30 Main Street</w:t>
      </w:r>
      <w:r>
        <w:rPr>
          <w:bCs/>
          <w:sz w:val="22"/>
          <w:szCs w:val="22"/>
        </w:rPr>
        <w:t xml:space="preserve"> regarding a Consent Agreement between the Town of Freeport and Benjamin Willauer and Amanda Berry for property located at </w:t>
      </w:r>
      <w:r w:rsidR="007D247F">
        <w:rPr>
          <w:bCs/>
          <w:sz w:val="22"/>
          <w:szCs w:val="22"/>
        </w:rPr>
        <w:t xml:space="preserve">90 Birch Point </w:t>
      </w:r>
      <w:r>
        <w:rPr>
          <w:bCs/>
          <w:sz w:val="22"/>
          <w:szCs w:val="22"/>
        </w:rPr>
        <w:t>Rd (</w:t>
      </w:r>
      <w:r w:rsidRPr="00192B5B">
        <w:rPr>
          <w:color w:val="333333"/>
          <w:sz w:val="22"/>
          <w:szCs w:val="22"/>
          <w:shd w:val="clear" w:color="auto" w:fill="FFFFFF"/>
        </w:rPr>
        <w:t xml:space="preserve">Tax Assessor Map </w:t>
      </w:r>
      <w:r>
        <w:rPr>
          <w:color w:val="333333"/>
          <w:sz w:val="22"/>
          <w:szCs w:val="22"/>
          <w:shd w:val="clear" w:color="auto" w:fill="FFFFFF"/>
        </w:rPr>
        <w:t>24</w:t>
      </w:r>
      <w:r w:rsidRPr="00192B5B">
        <w:rPr>
          <w:color w:val="333333"/>
          <w:sz w:val="22"/>
          <w:szCs w:val="22"/>
          <w:shd w:val="clear" w:color="auto" w:fill="FFFFFF"/>
        </w:rPr>
        <w:t xml:space="preserve">, Lot </w:t>
      </w:r>
      <w:r>
        <w:rPr>
          <w:color w:val="333333"/>
          <w:sz w:val="22"/>
          <w:szCs w:val="22"/>
          <w:shd w:val="clear" w:color="auto" w:fill="FFFFFF"/>
        </w:rPr>
        <w:t>53C).</w:t>
      </w:r>
    </w:p>
    <w:p w14:paraId="006ED3EA" w14:textId="37C42C5D" w:rsidR="00387FF3" w:rsidRDefault="00387FF3" w:rsidP="00192B5B">
      <w:pPr>
        <w:ind w:left="2160"/>
        <w:rPr>
          <w:bCs/>
          <w:sz w:val="22"/>
          <w:szCs w:val="22"/>
        </w:rPr>
      </w:pPr>
    </w:p>
    <w:p w14:paraId="64FE4FEC" w14:textId="559576BB" w:rsidR="009C377D" w:rsidRDefault="00AB26EA" w:rsidP="00644097">
      <w:pPr>
        <w:ind w:left="2160"/>
        <w:rPr>
          <w:sz w:val="22"/>
          <w:szCs w:val="22"/>
        </w:rPr>
      </w:pPr>
      <w:r>
        <w:rPr>
          <w:sz w:val="22"/>
          <w:szCs w:val="22"/>
        </w:rPr>
        <w:t xml:space="preserve">(Town Planner, Caroline </w:t>
      </w:r>
      <w:proofErr w:type="gramStart"/>
      <w:r>
        <w:rPr>
          <w:sz w:val="22"/>
          <w:szCs w:val="22"/>
        </w:rPr>
        <w:t>Pelletier)(</w:t>
      </w:r>
      <w:proofErr w:type="gramEnd"/>
      <w:r>
        <w:rPr>
          <w:sz w:val="22"/>
          <w:szCs w:val="22"/>
        </w:rPr>
        <w:t>10 minutes)</w:t>
      </w:r>
    </w:p>
    <w:p w14:paraId="3D81B113" w14:textId="61F8C843" w:rsidR="004C439F" w:rsidRDefault="00387FF3" w:rsidP="00644097">
      <w:pPr>
        <w:ind w:left="2160" w:hanging="2160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</w:t>
      </w:r>
      <w:r w:rsidR="009C377D">
        <w:rPr>
          <w:bCs/>
          <w:sz w:val="22"/>
          <w:szCs w:val="22"/>
        </w:rPr>
        <w:t>________________</w:t>
      </w:r>
    </w:p>
    <w:p w14:paraId="4B296965" w14:textId="088E6456" w:rsidR="00E570BA" w:rsidRDefault="00E570BA" w:rsidP="00E570BA">
      <w:pPr>
        <w:ind w:left="2160" w:hanging="2160"/>
        <w:rPr>
          <w:bCs/>
          <w:color w:val="FF0000"/>
          <w:sz w:val="22"/>
          <w:szCs w:val="22"/>
        </w:rPr>
      </w:pPr>
      <w:r>
        <w:rPr>
          <w:bCs/>
          <w:sz w:val="22"/>
          <w:szCs w:val="22"/>
        </w:rPr>
        <w:t>ITEM # 2</w:t>
      </w:r>
      <w:r>
        <w:rPr>
          <w:bCs/>
          <w:sz w:val="22"/>
          <w:szCs w:val="22"/>
        </w:rPr>
        <w:t>15</w:t>
      </w:r>
      <w:r>
        <w:rPr>
          <w:bCs/>
          <w:sz w:val="22"/>
          <w:szCs w:val="22"/>
        </w:rPr>
        <w:t>-23</w:t>
      </w:r>
      <w:r>
        <w:rPr>
          <w:bCs/>
          <w:sz w:val="22"/>
          <w:szCs w:val="22"/>
        </w:rPr>
        <w:tab/>
        <w:t>To consider action relative to the reallocation of ARPA Funds from Transportation Study to Transportation</w:t>
      </w:r>
      <w:r>
        <w:rPr>
          <w:bCs/>
          <w:color w:val="FF0000"/>
          <w:sz w:val="22"/>
          <w:szCs w:val="22"/>
        </w:rPr>
        <w:t>.</w:t>
      </w:r>
    </w:p>
    <w:p w14:paraId="0EBD2894" w14:textId="77777777" w:rsidR="00E570BA" w:rsidRDefault="00E570BA" w:rsidP="00E570BA">
      <w:pPr>
        <w:ind w:left="1440" w:firstLine="720"/>
        <w:rPr>
          <w:b/>
          <w:sz w:val="22"/>
          <w:szCs w:val="22"/>
          <w:u w:val="single"/>
        </w:rPr>
      </w:pPr>
    </w:p>
    <w:p w14:paraId="09CA63ED" w14:textId="77777777" w:rsidR="00E570BA" w:rsidRDefault="00E570BA" w:rsidP="00E570BA">
      <w:pPr>
        <w:ind w:left="2160"/>
        <w:rPr>
          <w:sz w:val="22"/>
          <w:szCs w:val="22"/>
        </w:rPr>
      </w:pPr>
      <w:r w:rsidRPr="00CC2A11">
        <w:rPr>
          <w:b/>
          <w:sz w:val="22"/>
          <w:szCs w:val="22"/>
          <w:u w:val="single"/>
        </w:rPr>
        <w:t>BE IT ORDERED</w:t>
      </w:r>
      <w:r w:rsidRPr="00CC2A11">
        <w:rPr>
          <w:sz w:val="22"/>
          <w:szCs w:val="22"/>
        </w:rPr>
        <w:t xml:space="preserve">:  </w:t>
      </w:r>
      <w:r>
        <w:rPr>
          <w:sz w:val="22"/>
          <w:szCs w:val="22"/>
        </w:rPr>
        <w:t xml:space="preserve">That $10,000 in ARPA Funds be reallocated from Transportation Study to Transportation.  </w:t>
      </w:r>
    </w:p>
    <w:p w14:paraId="34682A61" w14:textId="77777777" w:rsidR="00E570BA" w:rsidRDefault="00E570BA" w:rsidP="00E570BA">
      <w:pPr>
        <w:ind w:left="1440" w:firstLine="720"/>
        <w:rPr>
          <w:bCs/>
          <w:sz w:val="22"/>
          <w:szCs w:val="22"/>
        </w:rPr>
      </w:pPr>
    </w:p>
    <w:p w14:paraId="1B2E9652" w14:textId="77777777" w:rsidR="00E570BA" w:rsidRPr="00814A25" w:rsidRDefault="00E570BA" w:rsidP="00E570BA">
      <w:pPr>
        <w:ind w:left="1440"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(Chair </w:t>
      </w:r>
      <w:proofErr w:type="gramStart"/>
      <w:r>
        <w:rPr>
          <w:bCs/>
          <w:sz w:val="22"/>
          <w:szCs w:val="22"/>
        </w:rPr>
        <w:t>Egan)(</w:t>
      </w:r>
      <w:proofErr w:type="gramEnd"/>
      <w:r>
        <w:rPr>
          <w:bCs/>
          <w:sz w:val="22"/>
          <w:szCs w:val="22"/>
        </w:rPr>
        <w:t>10 minutes)</w:t>
      </w:r>
    </w:p>
    <w:p w14:paraId="5F50DC1B" w14:textId="7FA53184" w:rsidR="004C439F" w:rsidRDefault="00387FF3" w:rsidP="004F3F17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_____________________________________________________________________________________</w:t>
      </w:r>
    </w:p>
    <w:p w14:paraId="14C31AFA" w14:textId="4E4F9D42" w:rsidR="004C439F" w:rsidRDefault="005960C7" w:rsidP="00A64840">
      <w:pPr>
        <w:ind w:left="2160" w:hanging="2160"/>
        <w:rPr>
          <w:sz w:val="22"/>
          <w:szCs w:val="22"/>
        </w:rPr>
      </w:pPr>
      <w:r>
        <w:rPr>
          <w:bCs/>
          <w:sz w:val="22"/>
          <w:szCs w:val="22"/>
        </w:rPr>
        <w:t xml:space="preserve">ITEM # </w:t>
      </w:r>
      <w:r w:rsidR="00387FF3">
        <w:rPr>
          <w:bCs/>
          <w:sz w:val="22"/>
          <w:szCs w:val="22"/>
        </w:rPr>
        <w:t>21</w:t>
      </w:r>
      <w:r w:rsidR="00E06EEF">
        <w:rPr>
          <w:bCs/>
          <w:sz w:val="22"/>
          <w:szCs w:val="22"/>
        </w:rPr>
        <w:t>6</w:t>
      </w:r>
      <w:r>
        <w:rPr>
          <w:bCs/>
          <w:sz w:val="22"/>
          <w:szCs w:val="22"/>
        </w:rPr>
        <w:t>-23</w:t>
      </w:r>
      <w:r>
        <w:rPr>
          <w:bCs/>
          <w:sz w:val="22"/>
          <w:szCs w:val="22"/>
        </w:rPr>
        <w:tab/>
        <w:t>To consider action relative to the</w:t>
      </w:r>
      <w:r w:rsidR="004C439F">
        <w:t xml:space="preserve"> </w:t>
      </w:r>
      <w:r w:rsidR="00A64840">
        <w:t xml:space="preserve">purchase of Night Vision Equipment with the </w:t>
      </w:r>
      <w:r w:rsidR="004C439F">
        <w:t>use of ARPA funds</w:t>
      </w:r>
      <w:r w:rsidR="00A64840">
        <w:t xml:space="preserve"> in the amount of $60,000.</w:t>
      </w:r>
    </w:p>
    <w:p w14:paraId="6F6FDF15" w14:textId="77777777" w:rsidR="00387FF3" w:rsidRPr="009C377D" w:rsidRDefault="00387FF3" w:rsidP="009C377D">
      <w:pPr>
        <w:rPr>
          <w:b/>
          <w:sz w:val="22"/>
          <w:szCs w:val="22"/>
          <w:u w:val="single"/>
        </w:rPr>
      </w:pPr>
    </w:p>
    <w:p w14:paraId="06D80057" w14:textId="6AB52A18" w:rsidR="00A64840" w:rsidRDefault="004C439F" w:rsidP="00A64840">
      <w:pPr>
        <w:ind w:left="2160"/>
        <w:rPr>
          <w:sz w:val="22"/>
          <w:szCs w:val="22"/>
        </w:rPr>
      </w:pPr>
      <w:r w:rsidRPr="00CC2A11">
        <w:rPr>
          <w:b/>
          <w:sz w:val="22"/>
          <w:szCs w:val="22"/>
          <w:u w:val="single"/>
        </w:rPr>
        <w:t>BE IT ORDERED</w:t>
      </w:r>
      <w:r w:rsidRPr="00CC2A11">
        <w:rPr>
          <w:sz w:val="22"/>
          <w:szCs w:val="22"/>
        </w:rPr>
        <w:t>:  That</w:t>
      </w:r>
      <w:r w:rsidR="00A64840">
        <w:rPr>
          <w:sz w:val="22"/>
          <w:szCs w:val="22"/>
        </w:rPr>
        <w:t xml:space="preserve"> </w:t>
      </w:r>
      <w:r w:rsidR="00A64840">
        <w:rPr>
          <w:bCs/>
          <w:sz w:val="22"/>
          <w:szCs w:val="22"/>
        </w:rPr>
        <w:t>the</w:t>
      </w:r>
      <w:r w:rsidR="00A64840">
        <w:t xml:space="preserve"> purchase of Night Vision Equipment with the use of ARPA funds in the amount of $60,000 be approved.</w:t>
      </w:r>
    </w:p>
    <w:p w14:paraId="3450F540" w14:textId="2791B690" w:rsidR="004C439F" w:rsidRDefault="004C439F" w:rsidP="00387FF3">
      <w:pPr>
        <w:pStyle w:val="ListParagraph"/>
        <w:ind w:left="2160"/>
        <w:contextualSpacing w:val="0"/>
      </w:pPr>
    </w:p>
    <w:p w14:paraId="6F006DE1" w14:textId="7706BCFF" w:rsidR="009C377D" w:rsidRDefault="009C377D" w:rsidP="00387FF3">
      <w:pPr>
        <w:pStyle w:val="ListParagraph"/>
        <w:ind w:left="2160"/>
        <w:contextualSpacing w:val="0"/>
      </w:pPr>
      <w:r>
        <w:t xml:space="preserve">(Police Chief </w:t>
      </w:r>
      <w:proofErr w:type="gramStart"/>
      <w:r>
        <w:t>Goodman)(</w:t>
      </w:r>
      <w:proofErr w:type="gramEnd"/>
      <w:r w:rsidR="00C65ABC">
        <w:t>10</w:t>
      </w:r>
      <w:r>
        <w:t xml:space="preserve"> minutes)</w:t>
      </w:r>
    </w:p>
    <w:p w14:paraId="26478B1B" w14:textId="4CF7ED0B" w:rsidR="004C439F" w:rsidRDefault="00387FF3" w:rsidP="004C439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</w:t>
      </w:r>
    </w:p>
    <w:p w14:paraId="1397C923" w14:textId="399A4995" w:rsidR="004C439F" w:rsidRPr="004C439F" w:rsidRDefault="004C439F" w:rsidP="00A64840">
      <w:pPr>
        <w:ind w:left="2160" w:hanging="2160"/>
        <w:rPr>
          <w:sz w:val="22"/>
          <w:szCs w:val="22"/>
        </w:rPr>
      </w:pPr>
      <w:r w:rsidRPr="004C439F">
        <w:rPr>
          <w:bCs/>
          <w:sz w:val="22"/>
          <w:szCs w:val="22"/>
        </w:rPr>
        <w:t xml:space="preserve">ITEM # </w:t>
      </w:r>
      <w:r w:rsidR="00387FF3">
        <w:rPr>
          <w:bCs/>
          <w:sz w:val="22"/>
          <w:szCs w:val="22"/>
        </w:rPr>
        <w:t>21</w:t>
      </w:r>
      <w:r w:rsidR="00E06EEF">
        <w:rPr>
          <w:bCs/>
          <w:sz w:val="22"/>
          <w:szCs w:val="22"/>
        </w:rPr>
        <w:t>7</w:t>
      </w:r>
      <w:r w:rsidRPr="004C439F">
        <w:rPr>
          <w:bCs/>
          <w:sz w:val="22"/>
          <w:szCs w:val="22"/>
        </w:rPr>
        <w:t>-23</w:t>
      </w:r>
      <w:r w:rsidRPr="004C439F">
        <w:rPr>
          <w:bCs/>
          <w:sz w:val="22"/>
          <w:szCs w:val="22"/>
        </w:rPr>
        <w:tab/>
        <w:t>To consider action relative to the</w:t>
      </w:r>
      <w:r>
        <w:t xml:space="preserve"> </w:t>
      </w:r>
      <w:r w:rsidR="00A64840">
        <w:t xml:space="preserve">purchase of Protective Helmets with the </w:t>
      </w:r>
      <w:r>
        <w:t xml:space="preserve">use of ARPA funds </w:t>
      </w:r>
      <w:r w:rsidR="00A64840">
        <w:t>in the amount of $5,000.</w:t>
      </w:r>
    </w:p>
    <w:p w14:paraId="764DA0D0" w14:textId="77777777" w:rsidR="004C439F" w:rsidRDefault="004C439F" w:rsidP="009C377D"/>
    <w:p w14:paraId="193324A0" w14:textId="1C9C7054" w:rsidR="00A64840" w:rsidRDefault="004C439F" w:rsidP="00A64840">
      <w:pPr>
        <w:ind w:left="2160"/>
      </w:pPr>
      <w:r w:rsidRPr="00CC2A11">
        <w:rPr>
          <w:b/>
          <w:sz w:val="22"/>
          <w:szCs w:val="22"/>
          <w:u w:val="single"/>
        </w:rPr>
        <w:t>BE IT ORDERED</w:t>
      </w:r>
      <w:r w:rsidRPr="00CC2A11">
        <w:rPr>
          <w:sz w:val="22"/>
          <w:szCs w:val="22"/>
        </w:rPr>
        <w:t>:  That</w:t>
      </w:r>
      <w:r>
        <w:t xml:space="preserve"> </w:t>
      </w:r>
      <w:r w:rsidR="00A64840" w:rsidRPr="004C439F">
        <w:rPr>
          <w:bCs/>
          <w:sz w:val="22"/>
          <w:szCs w:val="22"/>
        </w:rPr>
        <w:t>the</w:t>
      </w:r>
      <w:r w:rsidR="00A64840">
        <w:t xml:space="preserve"> purchase of Protective Helmets with the use of ARPA funds in the amount of $5,000 be approved.</w:t>
      </w:r>
    </w:p>
    <w:p w14:paraId="1F8FA953" w14:textId="77777777" w:rsidR="009C377D" w:rsidRDefault="009C377D" w:rsidP="009C377D">
      <w:pPr>
        <w:pStyle w:val="ListParagraph"/>
        <w:ind w:left="2160"/>
        <w:contextualSpacing w:val="0"/>
      </w:pPr>
    </w:p>
    <w:p w14:paraId="73A3F7C6" w14:textId="45ED1A5B" w:rsidR="005960C7" w:rsidRPr="009C377D" w:rsidRDefault="009C377D" w:rsidP="009C377D">
      <w:pPr>
        <w:pStyle w:val="ListParagraph"/>
        <w:ind w:left="2160"/>
        <w:contextualSpacing w:val="0"/>
      </w:pPr>
      <w:r>
        <w:t xml:space="preserve">(Police Chief </w:t>
      </w:r>
      <w:proofErr w:type="gramStart"/>
      <w:r>
        <w:t>Goodman)(</w:t>
      </w:r>
      <w:proofErr w:type="gramEnd"/>
      <w:r w:rsidR="00C65ABC">
        <w:t>10</w:t>
      </w:r>
      <w:r>
        <w:t xml:space="preserve"> minutes)</w:t>
      </w:r>
    </w:p>
    <w:p w14:paraId="49484060" w14:textId="398EF7FB" w:rsidR="009C377D" w:rsidRDefault="009C377D" w:rsidP="009C377D">
      <w:pPr>
        <w:ind w:left="2160" w:hanging="2160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</w:t>
      </w:r>
    </w:p>
    <w:p w14:paraId="2541028C" w14:textId="44D2D241" w:rsidR="005960C7" w:rsidRDefault="005960C7" w:rsidP="009C377D">
      <w:pPr>
        <w:ind w:left="2160" w:hanging="2160"/>
        <w:rPr>
          <w:b/>
          <w:sz w:val="22"/>
          <w:szCs w:val="22"/>
          <w:u w:val="single"/>
        </w:rPr>
      </w:pPr>
      <w:r>
        <w:rPr>
          <w:bCs/>
          <w:sz w:val="22"/>
          <w:szCs w:val="22"/>
        </w:rPr>
        <w:lastRenderedPageBreak/>
        <w:t xml:space="preserve">ITEM # </w:t>
      </w:r>
      <w:r w:rsidR="00C65ABC">
        <w:rPr>
          <w:bCs/>
          <w:sz w:val="22"/>
          <w:szCs w:val="22"/>
        </w:rPr>
        <w:t>21</w:t>
      </w:r>
      <w:r w:rsidR="00E06EEF">
        <w:rPr>
          <w:bCs/>
          <w:sz w:val="22"/>
          <w:szCs w:val="22"/>
        </w:rPr>
        <w:t>8</w:t>
      </w:r>
      <w:r>
        <w:rPr>
          <w:bCs/>
          <w:sz w:val="22"/>
          <w:szCs w:val="22"/>
        </w:rPr>
        <w:t>-23</w:t>
      </w:r>
      <w:r>
        <w:rPr>
          <w:bCs/>
          <w:sz w:val="22"/>
          <w:szCs w:val="22"/>
        </w:rPr>
        <w:tab/>
        <w:t>To consider action relative to the</w:t>
      </w:r>
      <w:r w:rsidR="009C377D">
        <w:rPr>
          <w:bCs/>
          <w:sz w:val="22"/>
          <w:szCs w:val="22"/>
        </w:rPr>
        <w:t xml:space="preserve"> creating a committee to lead a public process to discuss possible acquisition of property at 22 Main Street, Freeport.</w:t>
      </w:r>
    </w:p>
    <w:p w14:paraId="70FE976C" w14:textId="77777777" w:rsidR="005960C7" w:rsidRDefault="005960C7" w:rsidP="004F3F17">
      <w:pPr>
        <w:rPr>
          <w:b/>
          <w:sz w:val="22"/>
          <w:szCs w:val="22"/>
          <w:u w:val="single"/>
        </w:rPr>
      </w:pPr>
    </w:p>
    <w:p w14:paraId="28A78F68" w14:textId="77777777" w:rsidR="009C377D" w:rsidRDefault="009C377D" w:rsidP="009C377D">
      <w:pPr>
        <w:ind w:left="2160"/>
        <w:rPr>
          <w:bCs/>
          <w:sz w:val="22"/>
          <w:szCs w:val="22"/>
        </w:rPr>
      </w:pPr>
      <w:r w:rsidRPr="00CC2A11">
        <w:rPr>
          <w:b/>
          <w:sz w:val="22"/>
          <w:szCs w:val="22"/>
          <w:u w:val="single"/>
        </w:rPr>
        <w:t>BE IT ORDERED</w:t>
      </w:r>
      <w:r w:rsidRPr="00CC2A11">
        <w:rPr>
          <w:sz w:val="22"/>
          <w:szCs w:val="22"/>
        </w:rPr>
        <w:t>:  That</w:t>
      </w:r>
      <w:r>
        <w:rPr>
          <w:sz w:val="22"/>
          <w:szCs w:val="22"/>
        </w:rPr>
        <w:t xml:space="preserve"> the Town of Freeport creates a committee to lead a public process to </w:t>
      </w:r>
      <w:r>
        <w:rPr>
          <w:bCs/>
          <w:sz w:val="22"/>
          <w:szCs w:val="22"/>
        </w:rPr>
        <w:t>discuss possible acquisition of property at 22 Main Street, Freeport.</w:t>
      </w:r>
    </w:p>
    <w:p w14:paraId="29A924A7" w14:textId="77777777" w:rsidR="00C65ABC" w:rsidRDefault="00C65ABC" w:rsidP="009C377D">
      <w:pPr>
        <w:ind w:left="2160"/>
        <w:rPr>
          <w:b/>
          <w:sz w:val="22"/>
          <w:szCs w:val="22"/>
          <w:u w:val="single"/>
        </w:rPr>
      </w:pPr>
    </w:p>
    <w:p w14:paraId="0878716B" w14:textId="10B79FDC" w:rsidR="00C65ABC" w:rsidRPr="00B00BE2" w:rsidRDefault="00C65ABC" w:rsidP="00B00BE2">
      <w:pPr>
        <w:ind w:left="2160"/>
        <w:rPr>
          <w:sz w:val="22"/>
          <w:szCs w:val="22"/>
        </w:rPr>
      </w:pPr>
      <w:r>
        <w:rPr>
          <w:sz w:val="22"/>
          <w:szCs w:val="22"/>
        </w:rPr>
        <w:t xml:space="preserve">(Council Chair </w:t>
      </w:r>
      <w:proofErr w:type="gramStart"/>
      <w:r>
        <w:rPr>
          <w:sz w:val="22"/>
          <w:szCs w:val="22"/>
        </w:rPr>
        <w:t>Egan)(</w:t>
      </w:r>
      <w:proofErr w:type="gramEnd"/>
      <w:r>
        <w:rPr>
          <w:sz w:val="22"/>
          <w:szCs w:val="22"/>
        </w:rPr>
        <w:t>10 minutes)</w:t>
      </w:r>
    </w:p>
    <w:p w14:paraId="3AC5A869" w14:textId="141C3623" w:rsidR="00C65ABC" w:rsidRDefault="00C65ABC" w:rsidP="00C65ABC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14:paraId="06C792B4" w14:textId="28FD746F" w:rsidR="00C65ABC" w:rsidRDefault="00C65ABC" w:rsidP="00C65ABC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>ITEM # 21</w:t>
      </w:r>
      <w:r w:rsidR="00E06EEF">
        <w:rPr>
          <w:sz w:val="22"/>
          <w:szCs w:val="22"/>
        </w:rPr>
        <w:t>9</w:t>
      </w:r>
      <w:r>
        <w:rPr>
          <w:sz w:val="22"/>
          <w:szCs w:val="22"/>
        </w:rPr>
        <w:t>-23</w:t>
      </w:r>
      <w:r>
        <w:rPr>
          <w:sz w:val="22"/>
          <w:szCs w:val="22"/>
        </w:rPr>
        <w:tab/>
        <w:t>To consider action relative to the renewal of the Bow Street Park Usage Agreement with the Hilton Garden Inn.</w:t>
      </w:r>
    </w:p>
    <w:p w14:paraId="3153C2C8" w14:textId="77777777" w:rsidR="00C65ABC" w:rsidRDefault="00C65ABC" w:rsidP="00C65ABC">
      <w:pPr>
        <w:ind w:left="2160" w:hanging="2160"/>
        <w:rPr>
          <w:sz w:val="22"/>
          <w:szCs w:val="22"/>
        </w:rPr>
      </w:pPr>
    </w:p>
    <w:p w14:paraId="75643FC1" w14:textId="77777777" w:rsidR="00C65ABC" w:rsidRDefault="00C65ABC" w:rsidP="00C65ABC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ab/>
      </w:r>
      <w:r w:rsidRPr="00CC2A11">
        <w:rPr>
          <w:b/>
          <w:sz w:val="22"/>
          <w:szCs w:val="22"/>
          <w:u w:val="single"/>
        </w:rPr>
        <w:t>BE IT ORDERED</w:t>
      </w:r>
      <w:r w:rsidRPr="00CC2A11">
        <w:rPr>
          <w:sz w:val="22"/>
          <w:szCs w:val="22"/>
        </w:rPr>
        <w:t>:  That</w:t>
      </w:r>
      <w:r>
        <w:rPr>
          <w:sz w:val="22"/>
          <w:szCs w:val="22"/>
        </w:rPr>
        <w:t xml:space="preserve"> the 2024 Bow Street Park Usage Agreement for with the Hilton Garden Inn be approved.</w:t>
      </w:r>
    </w:p>
    <w:p w14:paraId="21EECBCC" w14:textId="77777777" w:rsidR="00C65ABC" w:rsidRDefault="00C65ABC" w:rsidP="00C65ABC">
      <w:pPr>
        <w:ind w:left="1440" w:firstLine="720"/>
      </w:pPr>
    </w:p>
    <w:p w14:paraId="1BD75155" w14:textId="05228854" w:rsidR="00C65ABC" w:rsidRDefault="00C65ABC" w:rsidP="00C65ABC">
      <w:pPr>
        <w:ind w:left="2160"/>
        <w:rPr>
          <w:sz w:val="22"/>
          <w:szCs w:val="22"/>
        </w:rPr>
      </w:pPr>
      <w:r>
        <w:rPr>
          <w:sz w:val="22"/>
          <w:szCs w:val="22"/>
        </w:rPr>
        <w:t xml:space="preserve">(Council Chair </w:t>
      </w:r>
      <w:proofErr w:type="gramStart"/>
      <w:r>
        <w:rPr>
          <w:sz w:val="22"/>
          <w:szCs w:val="22"/>
        </w:rPr>
        <w:t>Egan)(</w:t>
      </w:r>
      <w:proofErr w:type="gramEnd"/>
      <w:r>
        <w:rPr>
          <w:sz w:val="22"/>
          <w:szCs w:val="22"/>
        </w:rPr>
        <w:t>10 minutes)</w:t>
      </w:r>
    </w:p>
    <w:p w14:paraId="78906CBC" w14:textId="65C20EFD" w:rsidR="00AB26EA" w:rsidRDefault="00AB26EA" w:rsidP="00AB26EA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14:paraId="0ACDE55B" w14:textId="1F5E8C04" w:rsidR="00AB26EA" w:rsidRDefault="00AB26EA" w:rsidP="00AB26EA">
      <w:pPr>
        <w:ind w:left="2160" w:hanging="2160"/>
        <w:rPr>
          <w:sz w:val="22"/>
          <w:szCs w:val="22"/>
        </w:rPr>
      </w:pPr>
      <w:r w:rsidRPr="005A243B">
        <w:rPr>
          <w:sz w:val="22"/>
          <w:szCs w:val="22"/>
        </w:rPr>
        <w:t xml:space="preserve">ITEM # </w:t>
      </w:r>
      <w:r>
        <w:rPr>
          <w:sz w:val="22"/>
          <w:szCs w:val="22"/>
        </w:rPr>
        <w:t>2</w:t>
      </w:r>
      <w:r w:rsidR="00E06EEF">
        <w:rPr>
          <w:sz w:val="22"/>
          <w:szCs w:val="22"/>
        </w:rPr>
        <w:t>20</w:t>
      </w:r>
      <w:r w:rsidRPr="005A243B">
        <w:rPr>
          <w:sz w:val="22"/>
          <w:szCs w:val="22"/>
        </w:rPr>
        <w:t>-23</w:t>
      </w:r>
      <w:r w:rsidRPr="005A243B">
        <w:rPr>
          <w:sz w:val="22"/>
          <w:szCs w:val="22"/>
        </w:rPr>
        <w:tab/>
        <w:t>To consider action relative to</w:t>
      </w:r>
      <w:r>
        <w:rPr>
          <w:sz w:val="22"/>
          <w:szCs w:val="22"/>
        </w:rPr>
        <w:t xml:space="preserve"> appointing a Town Councilor Liaison to the Business Fit-Up Program Committee.</w:t>
      </w:r>
    </w:p>
    <w:p w14:paraId="17E47CD3" w14:textId="77777777" w:rsidR="00AB26EA" w:rsidRDefault="00AB26EA" w:rsidP="00AB26EA">
      <w:pPr>
        <w:ind w:left="2160" w:hanging="2160"/>
        <w:rPr>
          <w:b/>
          <w:sz w:val="22"/>
          <w:szCs w:val="22"/>
          <w:u w:val="single"/>
        </w:rPr>
      </w:pPr>
    </w:p>
    <w:p w14:paraId="339556F0" w14:textId="77777777" w:rsidR="00AB26EA" w:rsidRDefault="00AB26EA" w:rsidP="00AB26EA">
      <w:pPr>
        <w:ind w:left="2160"/>
        <w:rPr>
          <w:sz w:val="22"/>
          <w:szCs w:val="22"/>
        </w:rPr>
      </w:pPr>
      <w:r w:rsidRPr="005A243B">
        <w:rPr>
          <w:b/>
          <w:sz w:val="22"/>
          <w:szCs w:val="22"/>
          <w:u w:val="single"/>
        </w:rPr>
        <w:t>BE IT ORDERED</w:t>
      </w:r>
      <w:r w:rsidRPr="005A243B">
        <w:rPr>
          <w:sz w:val="22"/>
          <w:szCs w:val="22"/>
        </w:rPr>
        <w:t>:</w:t>
      </w:r>
      <w:r>
        <w:rPr>
          <w:sz w:val="22"/>
          <w:szCs w:val="22"/>
        </w:rPr>
        <w:t xml:space="preserve">  That </w:t>
      </w:r>
      <w:r w:rsidRPr="00DF6C14">
        <w:rPr>
          <w:sz w:val="22"/>
          <w:szCs w:val="22"/>
          <w:u w:val="single"/>
        </w:rPr>
        <w:t xml:space="preserve">                </w:t>
      </w:r>
      <w:r>
        <w:rPr>
          <w:sz w:val="22"/>
          <w:szCs w:val="22"/>
        </w:rPr>
        <w:t xml:space="preserve"> be appointed as the Town Council Liaison for the Business Fit Up Program Committee.</w:t>
      </w:r>
    </w:p>
    <w:p w14:paraId="0B558EF9" w14:textId="77777777" w:rsidR="00552F07" w:rsidRDefault="00552F07" w:rsidP="00552F07">
      <w:pPr>
        <w:ind w:left="2160"/>
        <w:rPr>
          <w:sz w:val="22"/>
          <w:szCs w:val="22"/>
        </w:rPr>
      </w:pPr>
    </w:p>
    <w:p w14:paraId="688FE300" w14:textId="30C8EF49" w:rsidR="00552F07" w:rsidRDefault="00552F07" w:rsidP="00552F07">
      <w:pPr>
        <w:ind w:left="2160"/>
        <w:rPr>
          <w:sz w:val="22"/>
          <w:szCs w:val="22"/>
        </w:rPr>
      </w:pPr>
      <w:r>
        <w:rPr>
          <w:sz w:val="22"/>
          <w:szCs w:val="22"/>
        </w:rPr>
        <w:t xml:space="preserve">(Council Chair </w:t>
      </w:r>
      <w:proofErr w:type="gramStart"/>
      <w:r>
        <w:rPr>
          <w:sz w:val="22"/>
          <w:szCs w:val="22"/>
        </w:rPr>
        <w:t>Egan)(</w:t>
      </w:r>
      <w:proofErr w:type="gramEnd"/>
      <w:r w:rsidR="00D1149B">
        <w:rPr>
          <w:sz w:val="22"/>
          <w:szCs w:val="22"/>
        </w:rPr>
        <w:t>5</w:t>
      </w:r>
      <w:r>
        <w:rPr>
          <w:sz w:val="22"/>
          <w:szCs w:val="22"/>
        </w:rPr>
        <w:t xml:space="preserve"> minutes)</w:t>
      </w:r>
    </w:p>
    <w:p w14:paraId="4071AF86" w14:textId="7A2386F4" w:rsidR="00C65ABC" w:rsidRDefault="00552F07" w:rsidP="00552F07">
      <w:pPr>
        <w:rPr>
          <w:b/>
          <w:sz w:val="22"/>
          <w:szCs w:val="22"/>
          <w:u w:val="single"/>
        </w:rPr>
      </w:pPr>
      <w:r>
        <w:rPr>
          <w:sz w:val="22"/>
          <w:szCs w:val="22"/>
        </w:rPr>
        <w:t>____________________________</w:t>
      </w:r>
      <w:r w:rsidR="00AB26EA">
        <w:rPr>
          <w:b/>
          <w:sz w:val="22"/>
          <w:szCs w:val="22"/>
          <w:u w:val="single"/>
        </w:rPr>
        <w:t>_________________________________________________________</w:t>
      </w:r>
    </w:p>
    <w:p w14:paraId="029A4BC8" w14:textId="77777777" w:rsidR="00AB26EA" w:rsidRDefault="00AB26EA" w:rsidP="004F3F17">
      <w:pPr>
        <w:rPr>
          <w:b/>
          <w:sz w:val="22"/>
          <w:szCs w:val="22"/>
          <w:u w:val="single"/>
        </w:rPr>
      </w:pPr>
    </w:p>
    <w:p w14:paraId="4C13DE86" w14:textId="3D7668AB" w:rsidR="004F3F17" w:rsidRDefault="004F3F17" w:rsidP="004F3F17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OTHER BUSINESS:</w:t>
      </w:r>
    </w:p>
    <w:p w14:paraId="730D7C61" w14:textId="17A2ADCA" w:rsidR="006538A5" w:rsidRDefault="00A06507" w:rsidP="00A06507">
      <w:pPr>
        <w:pStyle w:val="ListParagraph"/>
        <w:numPr>
          <w:ilvl w:val="0"/>
          <w:numId w:val="2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Tree Task Force update (Kristen </w:t>
      </w:r>
      <w:proofErr w:type="gramStart"/>
      <w:r>
        <w:rPr>
          <w:bCs/>
          <w:sz w:val="22"/>
          <w:szCs w:val="22"/>
        </w:rPr>
        <w:t>Dorsey)(</w:t>
      </w:r>
      <w:proofErr w:type="gramEnd"/>
      <w:r>
        <w:rPr>
          <w:bCs/>
          <w:sz w:val="22"/>
          <w:szCs w:val="22"/>
        </w:rPr>
        <w:t>30 minutes)</w:t>
      </w:r>
    </w:p>
    <w:p w14:paraId="0518AB05" w14:textId="7BCF7365" w:rsidR="00A06507" w:rsidRDefault="00387FF3" w:rsidP="00A06507">
      <w:pPr>
        <w:pStyle w:val="ListParagraph"/>
        <w:numPr>
          <w:ilvl w:val="0"/>
          <w:numId w:val="2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November 21, 2023 </w:t>
      </w:r>
      <w:r w:rsidR="00A06507">
        <w:rPr>
          <w:bCs/>
          <w:sz w:val="22"/>
          <w:szCs w:val="22"/>
        </w:rPr>
        <w:t xml:space="preserve">Council Workshop </w:t>
      </w:r>
      <w:proofErr w:type="gramStart"/>
      <w:r>
        <w:rPr>
          <w:bCs/>
          <w:sz w:val="22"/>
          <w:szCs w:val="22"/>
        </w:rPr>
        <w:t xml:space="preserve">Update  </w:t>
      </w:r>
      <w:r w:rsidR="00AF5B78">
        <w:rPr>
          <w:bCs/>
          <w:sz w:val="22"/>
          <w:szCs w:val="22"/>
        </w:rPr>
        <w:t>(</w:t>
      </w:r>
      <w:proofErr w:type="gramEnd"/>
      <w:r w:rsidR="00AF5B78">
        <w:rPr>
          <w:bCs/>
          <w:sz w:val="22"/>
          <w:szCs w:val="22"/>
        </w:rPr>
        <w:t>Vice Chair Piltch)(</w:t>
      </w:r>
      <w:r w:rsidR="00352D52">
        <w:rPr>
          <w:bCs/>
          <w:sz w:val="22"/>
          <w:szCs w:val="22"/>
        </w:rPr>
        <w:t xml:space="preserve">20 </w:t>
      </w:r>
      <w:r w:rsidR="00AF5B78">
        <w:rPr>
          <w:bCs/>
          <w:sz w:val="22"/>
          <w:szCs w:val="22"/>
        </w:rPr>
        <w:t>minutes)</w:t>
      </w:r>
    </w:p>
    <w:p w14:paraId="12DA0BD1" w14:textId="73B2F26E" w:rsidR="00AF5B78" w:rsidRDefault="00387FF3" w:rsidP="00A06507">
      <w:pPr>
        <w:pStyle w:val="ListParagraph"/>
        <w:numPr>
          <w:ilvl w:val="0"/>
          <w:numId w:val="2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November 28, 2023 </w:t>
      </w:r>
      <w:r w:rsidR="00AF5B78">
        <w:rPr>
          <w:bCs/>
          <w:sz w:val="22"/>
          <w:szCs w:val="22"/>
        </w:rPr>
        <w:t xml:space="preserve">Council Workshop </w:t>
      </w:r>
      <w:r>
        <w:rPr>
          <w:bCs/>
          <w:sz w:val="22"/>
          <w:szCs w:val="22"/>
        </w:rPr>
        <w:t xml:space="preserve">Update </w:t>
      </w:r>
      <w:r w:rsidR="00AF5B78">
        <w:rPr>
          <w:bCs/>
          <w:sz w:val="22"/>
          <w:szCs w:val="22"/>
        </w:rPr>
        <w:t xml:space="preserve">(Chair </w:t>
      </w:r>
      <w:proofErr w:type="gramStart"/>
      <w:r w:rsidR="00AF5B78">
        <w:rPr>
          <w:bCs/>
          <w:sz w:val="22"/>
          <w:szCs w:val="22"/>
        </w:rPr>
        <w:t>Egan)(</w:t>
      </w:r>
      <w:proofErr w:type="gramEnd"/>
      <w:r w:rsidR="00352D52">
        <w:rPr>
          <w:bCs/>
          <w:sz w:val="22"/>
          <w:szCs w:val="22"/>
        </w:rPr>
        <w:t xml:space="preserve">20 </w:t>
      </w:r>
      <w:r w:rsidR="00AF5B78">
        <w:rPr>
          <w:bCs/>
          <w:sz w:val="22"/>
          <w:szCs w:val="22"/>
        </w:rPr>
        <w:t>minutes)</w:t>
      </w:r>
    </w:p>
    <w:p w14:paraId="33D1851D" w14:textId="77777777" w:rsidR="00AF5B78" w:rsidRDefault="00AF5B78" w:rsidP="00AF5B78">
      <w:pPr>
        <w:rPr>
          <w:bCs/>
          <w:sz w:val="22"/>
          <w:szCs w:val="22"/>
        </w:rPr>
      </w:pPr>
    </w:p>
    <w:p w14:paraId="128D6B0C" w14:textId="77777777" w:rsidR="00AF5B78" w:rsidRDefault="00AF5B78" w:rsidP="00AF5B78">
      <w:pPr>
        <w:rPr>
          <w:bCs/>
          <w:sz w:val="22"/>
          <w:szCs w:val="22"/>
        </w:rPr>
      </w:pPr>
    </w:p>
    <w:p w14:paraId="78AF6BC0" w14:textId="77777777" w:rsidR="00AF5B78" w:rsidRDefault="00AF5B78" w:rsidP="00AF5B78">
      <w:pPr>
        <w:rPr>
          <w:bCs/>
          <w:sz w:val="22"/>
          <w:szCs w:val="22"/>
        </w:rPr>
      </w:pPr>
    </w:p>
    <w:p w14:paraId="2FF80594" w14:textId="77777777" w:rsidR="00AF5B78" w:rsidRDefault="00AF5B78" w:rsidP="00AF5B78">
      <w:pPr>
        <w:jc w:val="center"/>
        <w:rPr>
          <w:sz w:val="22"/>
          <w:szCs w:val="22"/>
        </w:rPr>
      </w:pPr>
      <w:r>
        <w:rPr>
          <w:sz w:val="22"/>
          <w:szCs w:val="22"/>
        </w:rPr>
        <w:t>EXECUTIVE SESSION</w:t>
      </w:r>
    </w:p>
    <w:p w14:paraId="58FACB7E" w14:textId="77777777" w:rsidR="00AF5B78" w:rsidRDefault="00AF5B78" w:rsidP="00AF5B78">
      <w:pPr>
        <w:rPr>
          <w:sz w:val="22"/>
          <w:szCs w:val="22"/>
        </w:rPr>
      </w:pPr>
    </w:p>
    <w:p w14:paraId="285D7A9D" w14:textId="35ED88C6" w:rsidR="00AF5B78" w:rsidRPr="00DC5ACD" w:rsidRDefault="00AF5B78" w:rsidP="00AF5B78">
      <w:pPr>
        <w:widowControl w:val="0"/>
        <w:autoSpaceDE w:val="0"/>
        <w:autoSpaceDN w:val="0"/>
        <w:spacing w:before="92"/>
        <w:ind w:left="2160" w:right="1052" w:hanging="2160"/>
        <w:rPr>
          <w:sz w:val="22"/>
          <w:szCs w:val="22"/>
          <w:lang w:bidi="en-US"/>
        </w:rPr>
      </w:pPr>
      <w:r>
        <w:rPr>
          <w:sz w:val="22"/>
          <w:szCs w:val="22"/>
          <w:lang w:bidi="en-US"/>
        </w:rPr>
        <w:t xml:space="preserve">ITEM # </w:t>
      </w:r>
      <w:r w:rsidR="00352D52">
        <w:rPr>
          <w:sz w:val="22"/>
          <w:szCs w:val="22"/>
          <w:lang w:bidi="en-US"/>
        </w:rPr>
        <w:t>2</w:t>
      </w:r>
      <w:r w:rsidR="00AB26EA">
        <w:rPr>
          <w:sz w:val="22"/>
          <w:szCs w:val="22"/>
          <w:lang w:bidi="en-US"/>
        </w:rPr>
        <w:t>2</w:t>
      </w:r>
      <w:r w:rsidR="00E570BA">
        <w:rPr>
          <w:sz w:val="22"/>
          <w:szCs w:val="22"/>
          <w:lang w:bidi="en-US"/>
        </w:rPr>
        <w:t>1</w:t>
      </w:r>
      <w:r>
        <w:rPr>
          <w:sz w:val="22"/>
          <w:szCs w:val="22"/>
          <w:lang w:bidi="en-US"/>
        </w:rPr>
        <w:t>-23</w:t>
      </w:r>
      <w:r>
        <w:rPr>
          <w:sz w:val="22"/>
          <w:szCs w:val="22"/>
          <w:lang w:bidi="en-US"/>
        </w:rPr>
        <w:tab/>
      </w:r>
      <w:r w:rsidRPr="00DC5ACD">
        <w:rPr>
          <w:sz w:val="22"/>
          <w:szCs w:val="22"/>
          <w:lang w:bidi="en-US"/>
        </w:rPr>
        <w:t>To consider action relative to an Executive Session pursuant to 1</w:t>
      </w:r>
      <w:r>
        <w:rPr>
          <w:sz w:val="22"/>
          <w:szCs w:val="22"/>
          <w:lang w:bidi="en-US"/>
        </w:rPr>
        <w:t xml:space="preserve"> </w:t>
      </w:r>
      <w:r w:rsidRPr="00DC5ACD">
        <w:rPr>
          <w:sz w:val="22"/>
          <w:szCs w:val="22"/>
          <w:lang w:bidi="en-US"/>
        </w:rPr>
        <w:t xml:space="preserve">M.R.S.A. § </w:t>
      </w:r>
      <w:r w:rsidRPr="00A55E67">
        <w:rPr>
          <w:sz w:val="22"/>
          <w:szCs w:val="22"/>
          <w:lang w:bidi="en-US"/>
        </w:rPr>
        <w:t>405(6)(C) pertaining to a Real Estate</w:t>
      </w:r>
      <w:r w:rsidRPr="00A55E67">
        <w:rPr>
          <w:spacing w:val="-5"/>
          <w:sz w:val="22"/>
          <w:szCs w:val="22"/>
          <w:lang w:bidi="en-US"/>
        </w:rPr>
        <w:t xml:space="preserve"> </w:t>
      </w:r>
      <w:r w:rsidRPr="00A55E67">
        <w:rPr>
          <w:sz w:val="22"/>
          <w:szCs w:val="22"/>
          <w:lang w:bidi="en-US"/>
        </w:rPr>
        <w:t>matter</w:t>
      </w:r>
      <w:r>
        <w:rPr>
          <w:sz w:val="22"/>
          <w:szCs w:val="22"/>
          <w:lang w:bidi="en-US"/>
        </w:rPr>
        <w:t xml:space="preserve"> dealing with town owned property at 55 Main Street, Freeport. </w:t>
      </w:r>
    </w:p>
    <w:p w14:paraId="2535AAB5" w14:textId="77777777" w:rsidR="00AF5B78" w:rsidRPr="00DC5ACD" w:rsidRDefault="00AF5B78" w:rsidP="00AF5B78">
      <w:pPr>
        <w:widowControl w:val="0"/>
        <w:autoSpaceDE w:val="0"/>
        <w:autoSpaceDN w:val="0"/>
        <w:spacing w:before="11"/>
        <w:rPr>
          <w:sz w:val="21"/>
          <w:szCs w:val="22"/>
          <w:lang w:bidi="en-US"/>
        </w:rPr>
      </w:pPr>
    </w:p>
    <w:p w14:paraId="16E2BB25" w14:textId="77777777" w:rsidR="00AF5B78" w:rsidRPr="00DC5ACD" w:rsidRDefault="00AF5B78" w:rsidP="00AF5B78">
      <w:pPr>
        <w:widowControl w:val="0"/>
        <w:autoSpaceDE w:val="0"/>
        <w:autoSpaceDN w:val="0"/>
        <w:ind w:left="1440" w:firstLine="720"/>
        <w:rPr>
          <w:sz w:val="22"/>
          <w:szCs w:val="22"/>
          <w:lang w:bidi="en-US"/>
        </w:rPr>
      </w:pPr>
      <w:r w:rsidRPr="00DC5ACD">
        <w:rPr>
          <w:b/>
          <w:sz w:val="22"/>
          <w:szCs w:val="22"/>
          <w:u w:val="thick"/>
          <w:lang w:bidi="en-US"/>
        </w:rPr>
        <w:t>MOTION:</w:t>
      </w:r>
      <w:r w:rsidRPr="00DC5ACD">
        <w:rPr>
          <w:b/>
          <w:sz w:val="22"/>
          <w:szCs w:val="22"/>
          <w:lang w:bidi="en-US"/>
        </w:rPr>
        <w:t xml:space="preserve"> </w:t>
      </w:r>
      <w:r w:rsidRPr="00DC5ACD">
        <w:rPr>
          <w:sz w:val="22"/>
          <w:szCs w:val="22"/>
          <w:lang w:bidi="en-US"/>
        </w:rPr>
        <w:t xml:space="preserve">That the Town Council enter Executive </w:t>
      </w:r>
      <w:r>
        <w:rPr>
          <w:sz w:val="22"/>
          <w:szCs w:val="22"/>
          <w:lang w:bidi="en-US"/>
        </w:rPr>
        <w:t>S</w:t>
      </w:r>
      <w:r w:rsidRPr="00DC5ACD">
        <w:rPr>
          <w:sz w:val="22"/>
          <w:szCs w:val="22"/>
          <w:lang w:bidi="en-US"/>
        </w:rPr>
        <w:t>ession.</w:t>
      </w:r>
    </w:p>
    <w:p w14:paraId="133248AB" w14:textId="77777777" w:rsidR="00AF5B78" w:rsidRPr="00DC5ACD" w:rsidRDefault="00AF5B78" w:rsidP="00AF5B78">
      <w:pPr>
        <w:widowControl w:val="0"/>
        <w:autoSpaceDE w:val="0"/>
        <w:autoSpaceDN w:val="0"/>
        <w:spacing w:before="1"/>
        <w:rPr>
          <w:sz w:val="14"/>
          <w:szCs w:val="22"/>
          <w:lang w:bidi="en-US"/>
        </w:rPr>
      </w:pPr>
    </w:p>
    <w:p w14:paraId="0B1A93E1" w14:textId="77777777" w:rsidR="00AF5B78" w:rsidRDefault="00AF5B78" w:rsidP="00AF5B78">
      <w:pPr>
        <w:widowControl w:val="0"/>
        <w:autoSpaceDE w:val="0"/>
        <w:autoSpaceDN w:val="0"/>
        <w:spacing w:before="91"/>
        <w:ind w:left="1440" w:right="90" w:firstLine="720"/>
        <w:rPr>
          <w:sz w:val="22"/>
          <w:szCs w:val="22"/>
          <w:lang w:bidi="en-US"/>
        </w:rPr>
      </w:pPr>
      <w:r w:rsidRPr="00DC5ACD">
        <w:rPr>
          <w:b/>
          <w:sz w:val="22"/>
          <w:szCs w:val="22"/>
          <w:u w:val="thick"/>
          <w:lang w:bidi="en-US"/>
        </w:rPr>
        <w:t>MOTION:</w:t>
      </w:r>
      <w:r w:rsidRPr="00DC5ACD">
        <w:rPr>
          <w:b/>
          <w:sz w:val="22"/>
          <w:szCs w:val="22"/>
          <w:lang w:bidi="en-US"/>
        </w:rPr>
        <w:t xml:space="preserve"> </w:t>
      </w:r>
      <w:r w:rsidRPr="00DC5ACD">
        <w:rPr>
          <w:sz w:val="22"/>
          <w:szCs w:val="22"/>
          <w:lang w:bidi="en-US"/>
        </w:rPr>
        <w:t>That the Town Council exit Executive Session.</w:t>
      </w:r>
      <w:r>
        <w:rPr>
          <w:sz w:val="22"/>
          <w:szCs w:val="22"/>
          <w:lang w:bidi="en-US"/>
        </w:rPr>
        <w:t xml:space="preserve">  </w:t>
      </w:r>
    </w:p>
    <w:p w14:paraId="15A7C45B" w14:textId="77777777" w:rsidR="00AF5B78" w:rsidRPr="00DC5ACD" w:rsidRDefault="00AF5B78" w:rsidP="00AF5B78">
      <w:pPr>
        <w:widowControl w:val="0"/>
        <w:autoSpaceDE w:val="0"/>
        <w:autoSpaceDN w:val="0"/>
        <w:spacing w:before="91"/>
        <w:ind w:left="1440" w:right="90" w:firstLine="720"/>
        <w:rPr>
          <w:sz w:val="22"/>
          <w:szCs w:val="22"/>
          <w:lang w:bidi="en-US"/>
        </w:rPr>
      </w:pPr>
      <w:r w:rsidRPr="00DC5ACD">
        <w:rPr>
          <w:sz w:val="22"/>
          <w:szCs w:val="22"/>
          <w:lang w:bidi="en-US"/>
        </w:rPr>
        <w:t>(</w:t>
      </w:r>
      <w:r>
        <w:rPr>
          <w:sz w:val="22"/>
          <w:szCs w:val="22"/>
          <w:lang w:bidi="en-US"/>
        </w:rPr>
        <w:t>15</w:t>
      </w:r>
      <w:r w:rsidRPr="00DC5ACD">
        <w:rPr>
          <w:sz w:val="22"/>
          <w:szCs w:val="22"/>
          <w:lang w:bidi="en-US"/>
        </w:rPr>
        <w:t xml:space="preserve"> minutes)</w:t>
      </w:r>
    </w:p>
    <w:p w14:paraId="43E04733" w14:textId="77777777" w:rsidR="00AF5B78" w:rsidRPr="00AF5B78" w:rsidRDefault="00AF5B78" w:rsidP="00AF5B78">
      <w:pPr>
        <w:rPr>
          <w:bCs/>
          <w:sz w:val="22"/>
          <w:szCs w:val="22"/>
        </w:rPr>
      </w:pPr>
    </w:p>
    <w:p w14:paraId="226318E9" w14:textId="77777777" w:rsidR="00F5032B" w:rsidRDefault="00F5032B" w:rsidP="00F5032B">
      <w:pPr>
        <w:rPr>
          <w:sz w:val="22"/>
          <w:szCs w:val="22"/>
        </w:rPr>
      </w:pPr>
    </w:p>
    <w:p w14:paraId="6D1FECB2" w14:textId="77777777" w:rsidR="00352D52" w:rsidRDefault="00352D52" w:rsidP="00F5032B">
      <w:pPr>
        <w:rPr>
          <w:sz w:val="22"/>
          <w:szCs w:val="22"/>
        </w:rPr>
      </w:pPr>
    </w:p>
    <w:p w14:paraId="50977E0E" w14:textId="3D73BF16" w:rsidR="00D1149B" w:rsidRDefault="00D1149B" w:rsidP="00D1149B">
      <w:pPr>
        <w:rPr>
          <w:sz w:val="22"/>
          <w:szCs w:val="22"/>
        </w:rPr>
      </w:pPr>
      <w:r>
        <w:rPr>
          <w:b/>
          <w:sz w:val="22"/>
          <w:szCs w:val="22"/>
        </w:rPr>
        <w:t>END OF AGENDA (Estimated time of adjournment 10:25 PM)</w:t>
      </w:r>
    </w:p>
    <w:p w14:paraId="2AF3D1DE" w14:textId="575D68E2" w:rsidR="00352D52" w:rsidRDefault="00352D52" w:rsidP="00F5032B">
      <w:pPr>
        <w:rPr>
          <w:sz w:val="22"/>
          <w:szCs w:val="22"/>
        </w:rPr>
      </w:pPr>
    </w:p>
    <w:p w14:paraId="7CA350FE" w14:textId="77777777" w:rsidR="00352D52" w:rsidRDefault="00352D52" w:rsidP="00F5032B">
      <w:pPr>
        <w:rPr>
          <w:sz w:val="22"/>
          <w:szCs w:val="22"/>
        </w:rPr>
      </w:pPr>
    </w:p>
    <w:p w14:paraId="2FBD356A" w14:textId="77777777" w:rsidR="00352D52" w:rsidRDefault="00352D52" w:rsidP="00F5032B">
      <w:pPr>
        <w:rPr>
          <w:sz w:val="22"/>
          <w:szCs w:val="22"/>
        </w:rPr>
      </w:pPr>
    </w:p>
    <w:p w14:paraId="6B1FDF2C" w14:textId="77777777" w:rsidR="00352D52" w:rsidRDefault="00352D52" w:rsidP="00F5032B">
      <w:pPr>
        <w:rPr>
          <w:sz w:val="22"/>
          <w:szCs w:val="22"/>
        </w:rPr>
      </w:pPr>
    </w:p>
    <w:sectPr w:rsidR="00352D52" w:rsidSect="00255A8F">
      <w:headerReference w:type="defaul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116F2" w14:textId="77777777" w:rsidR="00255A8F" w:rsidRDefault="00255A8F" w:rsidP="00255A8F">
      <w:r>
        <w:separator/>
      </w:r>
    </w:p>
  </w:endnote>
  <w:endnote w:type="continuationSeparator" w:id="0">
    <w:p w14:paraId="148D1CC5" w14:textId="77777777" w:rsidR="00255A8F" w:rsidRDefault="00255A8F" w:rsidP="00255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B96D1" w14:textId="37D57A34" w:rsidR="006571CE" w:rsidRDefault="00415B65" w:rsidP="00415B65">
    <w:pPr>
      <w:pStyle w:val="Footer"/>
      <w:tabs>
        <w:tab w:val="clear" w:pos="4680"/>
        <w:tab w:val="clear" w:pos="9360"/>
        <w:tab w:val="left" w:pos="129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92CB1" w14:textId="77777777" w:rsidR="00255A8F" w:rsidRDefault="00255A8F" w:rsidP="00255A8F">
      <w:r>
        <w:separator/>
      </w:r>
    </w:p>
  </w:footnote>
  <w:footnote w:type="continuationSeparator" w:id="0">
    <w:p w14:paraId="477A7EBF" w14:textId="77777777" w:rsidR="00255A8F" w:rsidRDefault="00255A8F" w:rsidP="00255A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95324" w14:textId="7097315C" w:rsidR="00255A8F" w:rsidRDefault="00255A8F" w:rsidP="00255A8F">
    <w:pPr>
      <w:pStyle w:val="Header"/>
    </w:pPr>
    <w:r>
      <w:t>COUNCIL MEETING #</w:t>
    </w:r>
    <w:r w:rsidR="00FE38AD">
      <w:t>2</w:t>
    </w:r>
    <w:r w:rsidR="00796469">
      <w:t>6</w:t>
    </w:r>
    <w:r w:rsidR="001B3B39">
      <w:t>-23</w:t>
    </w:r>
  </w:p>
  <w:p w14:paraId="70A7805D" w14:textId="157CDB25" w:rsidR="00255A8F" w:rsidRDefault="004E1344" w:rsidP="00255A8F">
    <w:pPr>
      <w:pStyle w:val="Header"/>
    </w:pPr>
    <w:r>
      <w:t>DECEMBER 5</w:t>
    </w:r>
    <w:r w:rsidR="000D2D37">
      <w:t>, 2023</w:t>
    </w:r>
  </w:p>
  <w:p w14:paraId="64F46C64" w14:textId="77777777" w:rsidR="00255A8F" w:rsidRDefault="00255A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D5E9D"/>
    <w:multiLevelType w:val="hybridMultilevel"/>
    <w:tmpl w:val="D2E65F08"/>
    <w:lvl w:ilvl="0" w:tplc="1C74FD58">
      <w:start w:val="1"/>
      <w:numFmt w:val="decimal"/>
      <w:lvlText w:val="%1."/>
      <w:lvlJc w:val="left"/>
      <w:pPr>
        <w:ind w:left="258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1" w15:restartNumberingAfterBreak="0">
    <w:nsid w:val="524A2F4C"/>
    <w:multiLevelType w:val="hybridMultilevel"/>
    <w:tmpl w:val="9AD8DE66"/>
    <w:lvl w:ilvl="0" w:tplc="12E0720C">
      <w:start w:val="18"/>
      <w:numFmt w:val="bullet"/>
      <w:lvlText w:val="-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683578C9"/>
    <w:multiLevelType w:val="hybridMultilevel"/>
    <w:tmpl w:val="9384CE96"/>
    <w:lvl w:ilvl="0" w:tplc="C28858E4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7A781A65"/>
    <w:multiLevelType w:val="hybridMultilevel"/>
    <w:tmpl w:val="48A0A9EC"/>
    <w:lvl w:ilvl="0" w:tplc="82A680B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136413227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7007851">
    <w:abstractNumId w:val="3"/>
  </w:num>
  <w:num w:numId="3" w16cid:durableId="199901480">
    <w:abstractNumId w:val="1"/>
  </w:num>
  <w:num w:numId="4" w16cid:durableId="500006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B3E"/>
    <w:rsid w:val="00022647"/>
    <w:rsid w:val="00057C4B"/>
    <w:rsid w:val="00071199"/>
    <w:rsid w:val="0008266D"/>
    <w:rsid w:val="000B1138"/>
    <w:rsid w:val="000B2486"/>
    <w:rsid w:val="000B28C1"/>
    <w:rsid w:val="000D2D37"/>
    <w:rsid w:val="000D4E2D"/>
    <w:rsid w:val="001039AA"/>
    <w:rsid w:val="001244FA"/>
    <w:rsid w:val="00180159"/>
    <w:rsid w:val="00180396"/>
    <w:rsid w:val="0018253A"/>
    <w:rsid w:val="0019268F"/>
    <w:rsid w:val="00192B5B"/>
    <w:rsid w:val="001948F3"/>
    <w:rsid w:val="001A274E"/>
    <w:rsid w:val="001B0618"/>
    <w:rsid w:val="001B3B39"/>
    <w:rsid w:val="001B7EE2"/>
    <w:rsid w:val="001E5E82"/>
    <w:rsid w:val="001F626C"/>
    <w:rsid w:val="00203BD0"/>
    <w:rsid w:val="00205479"/>
    <w:rsid w:val="00215E3E"/>
    <w:rsid w:val="00221CD1"/>
    <w:rsid w:val="00221FB8"/>
    <w:rsid w:val="00255A8F"/>
    <w:rsid w:val="00290E96"/>
    <w:rsid w:val="00292E2A"/>
    <w:rsid w:val="00297ED5"/>
    <w:rsid w:val="002B257D"/>
    <w:rsid w:val="002D37E1"/>
    <w:rsid w:val="003248D0"/>
    <w:rsid w:val="00326772"/>
    <w:rsid w:val="003277E2"/>
    <w:rsid w:val="00352D52"/>
    <w:rsid w:val="003575B5"/>
    <w:rsid w:val="0036608C"/>
    <w:rsid w:val="003840B1"/>
    <w:rsid w:val="00385AF2"/>
    <w:rsid w:val="00387FF3"/>
    <w:rsid w:val="00392485"/>
    <w:rsid w:val="00392714"/>
    <w:rsid w:val="003A449F"/>
    <w:rsid w:val="003B70BD"/>
    <w:rsid w:val="003C0FE7"/>
    <w:rsid w:val="003C4C6F"/>
    <w:rsid w:val="003C71D6"/>
    <w:rsid w:val="003D2217"/>
    <w:rsid w:val="003F30EA"/>
    <w:rsid w:val="00415B65"/>
    <w:rsid w:val="00422FAC"/>
    <w:rsid w:val="00426829"/>
    <w:rsid w:val="00436433"/>
    <w:rsid w:val="00460DDC"/>
    <w:rsid w:val="00473CB4"/>
    <w:rsid w:val="00495E50"/>
    <w:rsid w:val="004A6D98"/>
    <w:rsid w:val="004A7A69"/>
    <w:rsid w:val="004C439F"/>
    <w:rsid w:val="004E1344"/>
    <w:rsid w:val="004F3F17"/>
    <w:rsid w:val="00506BEC"/>
    <w:rsid w:val="00510376"/>
    <w:rsid w:val="0052322B"/>
    <w:rsid w:val="00550EBC"/>
    <w:rsid w:val="005525B6"/>
    <w:rsid w:val="00552F07"/>
    <w:rsid w:val="005572A8"/>
    <w:rsid w:val="005730EB"/>
    <w:rsid w:val="00590248"/>
    <w:rsid w:val="005960C7"/>
    <w:rsid w:val="005B6E70"/>
    <w:rsid w:val="005F76C0"/>
    <w:rsid w:val="00607EE7"/>
    <w:rsid w:val="00644097"/>
    <w:rsid w:val="00646893"/>
    <w:rsid w:val="006538A5"/>
    <w:rsid w:val="00656E48"/>
    <w:rsid w:val="006571CE"/>
    <w:rsid w:val="006748F1"/>
    <w:rsid w:val="00685099"/>
    <w:rsid w:val="006D13D9"/>
    <w:rsid w:val="006F3A9F"/>
    <w:rsid w:val="00716184"/>
    <w:rsid w:val="00717720"/>
    <w:rsid w:val="007401AB"/>
    <w:rsid w:val="00780099"/>
    <w:rsid w:val="00796469"/>
    <w:rsid w:val="007D247F"/>
    <w:rsid w:val="007F2474"/>
    <w:rsid w:val="007F65DC"/>
    <w:rsid w:val="00811A7C"/>
    <w:rsid w:val="0082230B"/>
    <w:rsid w:val="008B6909"/>
    <w:rsid w:val="008B6CA0"/>
    <w:rsid w:val="008C6E0F"/>
    <w:rsid w:val="00915B3E"/>
    <w:rsid w:val="00926A9D"/>
    <w:rsid w:val="00982C63"/>
    <w:rsid w:val="009C377D"/>
    <w:rsid w:val="009C5133"/>
    <w:rsid w:val="00A06507"/>
    <w:rsid w:val="00A06F47"/>
    <w:rsid w:val="00A236AD"/>
    <w:rsid w:val="00A415F3"/>
    <w:rsid w:val="00A424F5"/>
    <w:rsid w:val="00A4298E"/>
    <w:rsid w:val="00A50785"/>
    <w:rsid w:val="00A51D66"/>
    <w:rsid w:val="00A64840"/>
    <w:rsid w:val="00AA3D0B"/>
    <w:rsid w:val="00AB26EA"/>
    <w:rsid w:val="00AC4B58"/>
    <w:rsid w:val="00AE5E9A"/>
    <w:rsid w:val="00AF1639"/>
    <w:rsid w:val="00AF5B78"/>
    <w:rsid w:val="00B00BE2"/>
    <w:rsid w:val="00B0484C"/>
    <w:rsid w:val="00B05678"/>
    <w:rsid w:val="00B064A5"/>
    <w:rsid w:val="00B32F1D"/>
    <w:rsid w:val="00B5627A"/>
    <w:rsid w:val="00B87F01"/>
    <w:rsid w:val="00BC7DBC"/>
    <w:rsid w:val="00C20247"/>
    <w:rsid w:val="00C64F92"/>
    <w:rsid w:val="00C65ABC"/>
    <w:rsid w:val="00C71B46"/>
    <w:rsid w:val="00C73128"/>
    <w:rsid w:val="00C92895"/>
    <w:rsid w:val="00CE462C"/>
    <w:rsid w:val="00CE71E1"/>
    <w:rsid w:val="00D1149B"/>
    <w:rsid w:val="00D5145E"/>
    <w:rsid w:val="00D51EDD"/>
    <w:rsid w:val="00D61EDD"/>
    <w:rsid w:val="00D6757B"/>
    <w:rsid w:val="00D84C90"/>
    <w:rsid w:val="00D9637C"/>
    <w:rsid w:val="00DA4586"/>
    <w:rsid w:val="00DB6CF8"/>
    <w:rsid w:val="00DE4210"/>
    <w:rsid w:val="00DF6C14"/>
    <w:rsid w:val="00E00C3B"/>
    <w:rsid w:val="00E06EEF"/>
    <w:rsid w:val="00E218EA"/>
    <w:rsid w:val="00E570BA"/>
    <w:rsid w:val="00E63495"/>
    <w:rsid w:val="00E67DE0"/>
    <w:rsid w:val="00E7522E"/>
    <w:rsid w:val="00E81967"/>
    <w:rsid w:val="00E82631"/>
    <w:rsid w:val="00E931FF"/>
    <w:rsid w:val="00EC588A"/>
    <w:rsid w:val="00EF5A71"/>
    <w:rsid w:val="00F06777"/>
    <w:rsid w:val="00F33619"/>
    <w:rsid w:val="00F5032B"/>
    <w:rsid w:val="00F6645F"/>
    <w:rsid w:val="00F967C3"/>
    <w:rsid w:val="00FC0AA1"/>
    <w:rsid w:val="00FE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603675BD"/>
  <w15:chartTrackingRefBased/>
  <w15:docId w15:val="{F47053B1-D7A4-4943-A011-E2ABA4B15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3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5A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5A8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55A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5A8F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506BE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ListParagraph">
    <w:name w:val="List Paragraph"/>
    <w:basedOn w:val="Normal"/>
    <w:uiPriority w:val="34"/>
    <w:qFormat/>
    <w:rsid w:val="004F3F17"/>
    <w:pPr>
      <w:ind w:left="720"/>
      <w:contextualSpacing/>
    </w:pPr>
  </w:style>
  <w:style w:type="paragraph" w:customStyle="1" w:styleId="Default">
    <w:name w:val="Default"/>
    <w:rsid w:val="00D84C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D2966-5F56-4E2D-B32F-F6125E618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5</Pages>
  <Words>1212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Wolfe</dc:creator>
  <cp:keywords/>
  <dc:description/>
  <cp:lastModifiedBy>Christine Wolfe</cp:lastModifiedBy>
  <cp:revision>35</cp:revision>
  <cp:lastPrinted>2023-11-30T16:09:00Z</cp:lastPrinted>
  <dcterms:created xsi:type="dcterms:W3CDTF">2023-04-24T17:47:00Z</dcterms:created>
  <dcterms:modified xsi:type="dcterms:W3CDTF">2023-11-30T16:09:00Z</dcterms:modified>
</cp:coreProperties>
</file>