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13F9CB46" w:rsidR="00A70B5E" w:rsidRDefault="003771AA" w:rsidP="00A70B5E">
      <w:pPr>
        <w:pStyle w:val="NoSpacing"/>
        <w:jc w:val="center"/>
      </w:pPr>
      <w:r>
        <w:t xml:space="preserve">Minutes </w:t>
      </w:r>
      <w:r w:rsidR="00A70B5E">
        <w:t xml:space="preserve">for </w:t>
      </w:r>
      <w:r>
        <w:t>February 8, 2022</w:t>
      </w:r>
    </w:p>
    <w:p w14:paraId="6BA46CDD" w14:textId="77777777" w:rsidR="00A70B5E" w:rsidRDefault="00A70B5E"/>
    <w:p w14:paraId="1DF156D2" w14:textId="33BE948C" w:rsidR="00A70B5E" w:rsidRPr="00EF24CC" w:rsidRDefault="00CC2397" w:rsidP="00A70B5E">
      <w:pPr>
        <w:jc w:val="center"/>
        <w:rPr>
          <w:bCs/>
        </w:rPr>
      </w:pPr>
      <w:r w:rsidRPr="00EF24CC">
        <w:rPr>
          <w:bCs/>
        </w:rPr>
        <w:t>6:</w:t>
      </w:r>
      <w:r w:rsidR="00E97C3C" w:rsidRPr="00EF24CC">
        <w:rPr>
          <w:bCs/>
        </w:rPr>
        <w:t>30</w:t>
      </w:r>
      <w:r w:rsidRPr="00EF24CC">
        <w:rPr>
          <w:bCs/>
        </w:rPr>
        <w:t>pm</w:t>
      </w:r>
      <w:r w:rsidR="000D5DF1" w:rsidRPr="00EF24CC">
        <w:rPr>
          <w:bCs/>
        </w:rPr>
        <w:t xml:space="preserve"> – </w:t>
      </w:r>
      <w:r w:rsidR="00E97C3C" w:rsidRPr="00EF24CC">
        <w:rPr>
          <w:bCs/>
        </w:rPr>
        <w:t>Freeport Community Center</w:t>
      </w:r>
    </w:p>
    <w:p w14:paraId="31558C1D" w14:textId="16C18403" w:rsidR="006F5092" w:rsidRPr="006F5092" w:rsidRDefault="006F5092" w:rsidP="006F5092">
      <w:pPr>
        <w:rPr>
          <w:bCs/>
        </w:rPr>
      </w:pPr>
      <w:r w:rsidRPr="006F5092">
        <w:rPr>
          <w:bCs/>
        </w:rPr>
        <w:t>Attendees: Catherine Carroll, John Stroud, Margaret Gerber, Ryan Buke, Anna Cudmore, Matt McLaughlin</w:t>
      </w:r>
      <w:r w:rsidR="003771AA">
        <w:rPr>
          <w:bCs/>
        </w:rPr>
        <w:t xml:space="preserve">, Carrie </w:t>
      </w:r>
      <w:proofErr w:type="spellStart"/>
      <w:r w:rsidR="003771AA">
        <w:rPr>
          <w:bCs/>
        </w:rPr>
        <w:t>Kinne</w:t>
      </w:r>
      <w:proofErr w:type="spellEnd"/>
    </w:p>
    <w:p w14:paraId="61B17FAD" w14:textId="13452195" w:rsidR="006F5092" w:rsidRPr="006F5092" w:rsidRDefault="006F5092" w:rsidP="006F5092">
      <w:pPr>
        <w:rPr>
          <w:bCs/>
        </w:rPr>
      </w:pPr>
      <w:r w:rsidRPr="006F5092">
        <w:rPr>
          <w:bCs/>
        </w:rPr>
        <w:t>Absent: Mark Morrissey</w:t>
      </w:r>
      <w:r w:rsidR="003771AA">
        <w:rPr>
          <w:bCs/>
        </w:rPr>
        <w:t>, Ben Shepard</w:t>
      </w:r>
    </w:p>
    <w:p w14:paraId="4328FB11" w14:textId="4408E55D" w:rsidR="009E6AD6" w:rsidRDefault="00A70B5E" w:rsidP="0087143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F5092">
        <w:rPr>
          <w:bCs/>
        </w:rPr>
        <w:t>Approve minutes from</w:t>
      </w:r>
      <w:r w:rsidR="0087143E" w:rsidRPr="006F5092">
        <w:rPr>
          <w:bCs/>
        </w:rPr>
        <w:t xml:space="preserve"> </w:t>
      </w:r>
      <w:r w:rsidR="003771AA">
        <w:rPr>
          <w:bCs/>
        </w:rPr>
        <w:t>December</w:t>
      </w:r>
      <w:r w:rsidR="000A64B8" w:rsidRPr="006F5092">
        <w:rPr>
          <w:bCs/>
        </w:rPr>
        <w:t xml:space="preserve"> </w:t>
      </w:r>
      <w:r w:rsidR="00CC2397" w:rsidRPr="006F5092">
        <w:rPr>
          <w:bCs/>
        </w:rPr>
        <w:t>m</w:t>
      </w:r>
      <w:r w:rsidRPr="006F5092">
        <w:rPr>
          <w:bCs/>
        </w:rPr>
        <w:t>eetin</w:t>
      </w:r>
      <w:r w:rsidR="0087143E" w:rsidRPr="006F5092">
        <w:rPr>
          <w:bCs/>
        </w:rPr>
        <w:t>g</w:t>
      </w:r>
    </w:p>
    <w:p w14:paraId="3F7D2748" w14:textId="3E758736" w:rsidR="006F5092" w:rsidRDefault="006F5092" w:rsidP="006F509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made motion to approve the minutes</w:t>
      </w:r>
    </w:p>
    <w:p w14:paraId="3AF0DC1F" w14:textId="2DE506E0" w:rsidR="006F5092" w:rsidRDefault="006F5092" w:rsidP="00F76C8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Ryan Burke seconded</w:t>
      </w:r>
    </w:p>
    <w:p w14:paraId="1883E2EF" w14:textId="7D1F6402" w:rsidR="006F5092" w:rsidRPr="006F5092" w:rsidRDefault="006F5092" w:rsidP="00F76C8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Minutes approved unanimously </w:t>
      </w:r>
    </w:p>
    <w:p w14:paraId="66C96EC9" w14:textId="0B047F63" w:rsidR="006F5092" w:rsidRDefault="003771AA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NEMBA Meeting</w:t>
      </w:r>
    </w:p>
    <w:p w14:paraId="7026D9D1" w14:textId="192F45D0" w:rsidR="006F5092" w:rsidRDefault="003771AA" w:rsidP="006F509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met with Tawni Whitney and Peter Joseph on 2/7/22.  Quick meeting.  NEMBA looking for commission representatives to work with them on </w:t>
      </w:r>
      <w:proofErr w:type="spellStart"/>
      <w:r>
        <w:rPr>
          <w:bCs/>
        </w:rPr>
        <w:t>trail</w:t>
      </w:r>
      <w:proofErr w:type="spellEnd"/>
      <w:r>
        <w:rPr>
          <w:bCs/>
        </w:rPr>
        <w:t xml:space="preserve"> design.</w:t>
      </w:r>
    </w:p>
    <w:p w14:paraId="1365CE6F" w14:textId="7BEB7885" w:rsidR="00F76C82" w:rsidRDefault="00F76C82" w:rsidP="006F509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made motion to </w:t>
      </w:r>
      <w:r w:rsidR="003771AA">
        <w:rPr>
          <w:bCs/>
        </w:rPr>
        <w:t xml:space="preserve">for Margaret Gerber and Ryan Burke to be the </w:t>
      </w:r>
      <w:proofErr w:type="spellStart"/>
      <w:r w:rsidR="003771AA">
        <w:rPr>
          <w:bCs/>
        </w:rPr>
        <w:t>liasons</w:t>
      </w:r>
      <w:proofErr w:type="spellEnd"/>
      <w:r w:rsidR="003771AA">
        <w:rPr>
          <w:bCs/>
        </w:rPr>
        <w:t xml:space="preserve"> to work with NEMBA re: trail design.</w:t>
      </w:r>
    </w:p>
    <w:p w14:paraId="5F9609DD" w14:textId="4A7A12A5" w:rsidR="00F76C82" w:rsidRDefault="003771AA" w:rsidP="00F76C8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</w:t>
      </w:r>
      <w:r w:rsidR="00F76C82">
        <w:rPr>
          <w:bCs/>
        </w:rPr>
        <w:t xml:space="preserve"> seconded</w:t>
      </w:r>
    </w:p>
    <w:p w14:paraId="31C5652C" w14:textId="6D71B06C" w:rsidR="00F76C82" w:rsidRDefault="00F76C82" w:rsidP="00F76C8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Approved unanimously </w:t>
      </w:r>
    </w:p>
    <w:p w14:paraId="512C7025" w14:textId="56A85F62" w:rsidR="00481184" w:rsidRDefault="00481184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F5092">
        <w:rPr>
          <w:bCs/>
        </w:rPr>
        <w:t>Budget update</w:t>
      </w:r>
    </w:p>
    <w:p w14:paraId="14601150" w14:textId="7A803158" w:rsidR="00EF24CC" w:rsidRDefault="003771AA" w:rsidP="00EF24C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Budget remaining for FY 21-22.  </w:t>
      </w:r>
      <w:r w:rsidR="00E47CAB">
        <w:rPr>
          <w:bCs/>
        </w:rPr>
        <w:t xml:space="preserve">Fiscal year runs 7/1-6/30.  </w:t>
      </w:r>
      <w:r>
        <w:rPr>
          <w:bCs/>
        </w:rPr>
        <w:t xml:space="preserve">$750 mowing, $2500 public education, $969.76 supplies.  Total of </w:t>
      </w:r>
      <w:r w:rsidR="009357C0">
        <w:rPr>
          <w:bCs/>
        </w:rPr>
        <w:t>$4219.75</w:t>
      </w:r>
    </w:p>
    <w:p w14:paraId="53BBE294" w14:textId="1377C752" w:rsidR="009357C0" w:rsidRDefault="009357C0" w:rsidP="009357C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Motion to approve $150 for supplies needed at Florida Lake made by John Stroud.  Seconded by Catherine Carroll. </w:t>
      </w:r>
    </w:p>
    <w:p w14:paraId="33AB62E7" w14:textId="0EA7BF9A" w:rsidR="009357C0" w:rsidRDefault="009357C0" w:rsidP="009357C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Approved unanimously</w:t>
      </w:r>
    </w:p>
    <w:p w14:paraId="546E239A" w14:textId="6F3A063E" w:rsidR="009357C0" w:rsidRDefault="009357C0" w:rsidP="009357C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Approximately $820 left in supply budget.  Motion made by Matt McLaughlin to </w:t>
      </w:r>
      <w:r w:rsidR="00E47CAB">
        <w:rPr>
          <w:bCs/>
        </w:rPr>
        <w:t>use remaining supply budget to buy wood needed for bridges etc.  Quarry Woods needs new bridges.</w:t>
      </w:r>
    </w:p>
    <w:p w14:paraId="71A9C501" w14:textId="098B21E7" w:rsidR="00E47CAB" w:rsidRDefault="00E47CAB" w:rsidP="00E47CA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 seconded</w:t>
      </w:r>
    </w:p>
    <w:p w14:paraId="39A051FE" w14:textId="200E6AA4" w:rsidR="00E47CAB" w:rsidRDefault="00E47CAB" w:rsidP="00E47CA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Approved unanimously</w:t>
      </w:r>
    </w:p>
    <w:p w14:paraId="641DE1A1" w14:textId="5FA42C37" w:rsidR="00E47CAB" w:rsidRPr="00E47CAB" w:rsidRDefault="00E47CAB" w:rsidP="00E47CA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Signage.  Carrie </w:t>
      </w:r>
      <w:proofErr w:type="spellStart"/>
      <w:r>
        <w:rPr>
          <w:bCs/>
        </w:rPr>
        <w:t>Kinne</w:t>
      </w:r>
      <w:proofErr w:type="spellEnd"/>
      <w:r>
        <w:rPr>
          <w:bCs/>
        </w:rPr>
        <w:t xml:space="preserve"> brought up the issue of trail signage.  FCT is going to update their signage on their trails.  Looking into wood vs metal for signage, getting pricing on both.  Suggested we </w:t>
      </w:r>
      <w:r>
        <w:rPr>
          <w:bCs/>
        </w:rPr>
        <w:lastRenderedPageBreak/>
        <w:t xml:space="preserve">could use similar </w:t>
      </w:r>
      <w:proofErr w:type="gramStart"/>
      <w:r>
        <w:rPr>
          <w:bCs/>
        </w:rPr>
        <w:t>design, but</w:t>
      </w:r>
      <w:proofErr w:type="gramEnd"/>
      <w:r>
        <w:rPr>
          <w:bCs/>
        </w:rPr>
        <w:t xml:space="preserve"> change the color/logo.  Margaret Gerber volunteered to work with FCT on sign development</w:t>
      </w:r>
    </w:p>
    <w:p w14:paraId="43A6A8F4" w14:textId="27C99119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F5092">
        <w:rPr>
          <w:bCs/>
        </w:rPr>
        <w:t>Property updat</w:t>
      </w:r>
      <w:r w:rsidR="00AA6600" w:rsidRPr="006F5092">
        <w:rPr>
          <w:bCs/>
        </w:rPr>
        <w:t>es</w:t>
      </w:r>
    </w:p>
    <w:p w14:paraId="7AD02C71" w14:textId="43AC611E" w:rsidR="008B56F8" w:rsidRDefault="008B56F8" w:rsidP="008B56F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Hedgehog</w:t>
      </w:r>
    </w:p>
    <w:p w14:paraId="47169224" w14:textId="1FFE3766" w:rsidR="008B56F8" w:rsidRDefault="00E47CAB" w:rsidP="008B56F8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Ryan Burke will follow up with donor Muriel Littlefield regarding new sign out front.  May want to incorporate with new trail sign design.</w:t>
      </w:r>
    </w:p>
    <w:p w14:paraId="2D70B239" w14:textId="29A239FF" w:rsidR="00E42CD8" w:rsidRDefault="008B56F8" w:rsidP="00E47CA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4F97B73D" w14:textId="334F64B0" w:rsidR="00E47CAB" w:rsidRPr="00E47CAB" w:rsidRDefault="00E47CAB" w:rsidP="00E47CA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staged materials for 6 bridges.  Commission passed approval for remaining materials needed.</w:t>
      </w:r>
    </w:p>
    <w:p w14:paraId="7A688F4A" w14:textId="7C1A6E0C" w:rsidR="006A4AC5" w:rsidRDefault="006A4AC5" w:rsidP="006A4AC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Soule Park</w:t>
      </w:r>
    </w:p>
    <w:p w14:paraId="1CFCB3F4" w14:textId="73C3F14B" w:rsidR="00A01050" w:rsidRDefault="00A01050" w:rsidP="00A0105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386F0580" w14:textId="2F15716D" w:rsidR="00A01050" w:rsidRDefault="006A4AC5" w:rsidP="00E47CA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Hidden Pond</w:t>
      </w:r>
    </w:p>
    <w:p w14:paraId="64AD34A4" w14:textId="5613ABDD" w:rsidR="00E47CAB" w:rsidRPr="00E47CAB" w:rsidRDefault="00E47CAB" w:rsidP="00E47CAB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blazed trail </w:t>
      </w:r>
      <w:r w:rsidR="0033165F">
        <w:rPr>
          <w:bCs/>
        </w:rPr>
        <w:t>on path to back of property.</w:t>
      </w:r>
    </w:p>
    <w:p w14:paraId="2AEEBEF7" w14:textId="1B9610AE" w:rsidR="006A6687" w:rsidRDefault="006A4AC5" w:rsidP="0033165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Quarry Woods</w:t>
      </w:r>
    </w:p>
    <w:p w14:paraId="670A987C" w14:textId="720FAF0A" w:rsidR="0033165F" w:rsidRDefault="0033165F" w:rsidP="0033165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still wants to work on parking situation.</w:t>
      </w:r>
    </w:p>
    <w:p w14:paraId="5EBB0353" w14:textId="49FE6F09" w:rsidR="0033165F" w:rsidRDefault="0033165F" w:rsidP="0033165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wants to explore trail around the quarry</w:t>
      </w:r>
    </w:p>
    <w:p w14:paraId="40F67A7F" w14:textId="7AE67919" w:rsidR="0033165F" w:rsidRPr="0033165F" w:rsidRDefault="0033165F" w:rsidP="0033165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stresses that new bridges needed</w:t>
      </w:r>
    </w:p>
    <w:p w14:paraId="6A9759B3" w14:textId="76C0B1E2" w:rsid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6F5092">
        <w:rPr>
          <w:bCs/>
        </w:rPr>
        <w:t>Miscellaneous other topics</w:t>
      </w:r>
    </w:p>
    <w:p w14:paraId="59752A67" w14:textId="3974540D" w:rsidR="0033165F" w:rsidRDefault="0033165F" w:rsidP="0033165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Discussion regarding management plans.  The only management plan approved by town is Hedgehog Mountain, as that is the only property mentioned in the ordinance granting commission authority.  </w:t>
      </w:r>
      <w:proofErr w:type="gramStart"/>
      <w:r>
        <w:rPr>
          <w:bCs/>
        </w:rPr>
        <w:t>Therefore</w:t>
      </w:r>
      <w:proofErr w:type="gramEnd"/>
      <w:r>
        <w:rPr>
          <w:bCs/>
        </w:rPr>
        <w:t xml:space="preserve"> all other management plans do not get council approval.  Ordinance needs to be updated to get all property management plans to the town council</w:t>
      </w:r>
    </w:p>
    <w:p w14:paraId="3EC93D3B" w14:textId="75890D63" w:rsidR="0033165F" w:rsidRDefault="0033165F" w:rsidP="0033165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Trail disability access.  There is a rating system available.  Efforts will be made to rate our trails for the public and posted at kiosks and town website.</w:t>
      </w:r>
    </w:p>
    <w:p w14:paraId="25D37E16" w14:textId="6CA4B684" w:rsidR="0033165F" w:rsidRDefault="0033165F" w:rsidP="0033165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Climate Action Now discussion.  Margaret Gerber attended many of the zoom calls.  Climate change and effects on Freeport discussed at length</w:t>
      </w:r>
    </w:p>
    <w:p w14:paraId="05FAD6A6" w14:textId="3F84D849" w:rsidR="0033165F" w:rsidRDefault="0033165F" w:rsidP="0033165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Freeport Design Week.  Carrie </w:t>
      </w:r>
      <w:proofErr w:type="spellStart"/>
      <w:r>
        <w:rPr>
          <w:bCs/>
        </w:rPr>
        <w:t>Kinne</w:t>
      </w:r>
      <w:proofErr w:type="spellEnd"/>
      <w:r>
        <w:rPr>
          <w:bCs/>
        </w:rPr>
        <w:t xml:space="preserve"> attended most sessions.  Said interest in the outdoors was high and</w:t>
      </w:r>
      <w:r w:rsidR="0097208F">
        <w:rPr>
          <w:bCs/>
        </w:rPr>
        <w:t xml:space="preserve"> could lead to additional work for the commission.</w:t>
      </w:r>
    </w:p>
    <w:p w14:paraId="1F5E5BAE" w14:textId="477EB17E" w:rsidR="0004089B" w:rsidRDefault="0004089B" w:rsidP="0004089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626C0550" w14:textId="79B0B3C1" w:rsidR="0004089B" w:rsidRDefault="0097208F" w:rsidP="0004089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</w:t>
      </w:r>
      <w:r w:rsidR="00385716">
        <w:rPr>
          <w:bCs/>
        </w:rPr>
        <w:t xml:space="preserve"> made motion to adjourn</w:t>
      </w:r>
    </w:p>
    <w:p w14:paraId="080F1817" w14:textId="5FF082C7" w:rsidR="00385716" w:rsidRDefault="0097208F" w:rsidP="0038571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</w:t>
      </w:r>
      <w:r w:rsidR="00385716">
        <w:rPr>
          <w:bCs/>
        </w:rPr>
        <w:t xml:space="preserve"> seconded</w:t>
      </w:r>
    </w:p>
    <w:p w14:paraId="3927A4AF" w14:textId="6A87A755" w:rsidR="00385716" w:rsidRPr="006F5092" w:rsidRDefault="00385716" w:rsidP="0038571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Approved unanimously</w:t>
      </w:r>
    </w:p>
    <w:p w14:paraId="6BFA82CA" w14:textId="12D86D67" w:rsidR="00A70B5E" w:rsidRDefault="00A70B5E" w:rsidP="00A70B5E">
      <w:r>
        <w:t>Next meeting</w:t>
      </w:r>
      <w:r w:rsidR="006E1EE7">
        <w:t xml:space="preserve">: </w:t>
      </w:r>
      <w:r w:rsidR="0097208F">
        <w:t xml:space="preserve"> March 8, 2022</w:t>
      </w:r>
      <w:r w:rsidR="000A64B8">
        <w:t xml:space="preserve"> </w:t>
      </w:r>
    </w:p>
    <w:p w14:paraId="70259876" w14:textId="14FCEB8C" w:rsidR="0013646E" w:rsidRDefault="0013646E" w:rsidP="00A70B5E">
      <w:r>
        <w:tab/>
        <w:t>Consider doing a social afterward among the Commission members</w:t>
      </w:r>
      <w:r w:rsidR="0097208F">
        <w:t xml:space="preserve"> (again)</w:t>
      </w:r>
    </w:p>
    <w:p w14:paraId="592C57F9" w14:textId="1537D93B" w:rsidR="0013646E" w:rsidRDefault="0013646E" w:rsidP="00A70B5E">
      <w:r>
        <w:tab/>
      </w:r>
    </w:p>
    <w:sectPr w:rsidR="001364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F0A1" w14:textId="77777777" w:rsidR="005064B6" w:rsidRDefault="005064B6" w:rsidP="006F5092">
      <w:pPr>
        <w:spacing w:after="0" w:line="240" w:lineRule="auto"/>
      </w:pPr>
      <w:r>
        <w:separator/>
      </w:r>
    </w:p>
  </w:endnote>
  <w:endnote w:type="continuationSeparator" w:id="0">
    <w:p w14:paraId="44285434" w14:textId="77777777" w:rsidR="005064B6" w:rsidRDefault="005064B6" w:rsidP="006F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91FE" w14:textId="20742C51" w:rsidR="006F5092" w:rsidRDefault="006F50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D4EEC7" wp14:editId="35B678F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8284c36b06cd367570a44e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8638E" w14:textId="3A9197A7" w:rsidR="006F5092" w:rsidRPr="006F5092" w:rsidRDefault="006F5092" w:rsidP="006F50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6F5092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D4EEC7" id="_x0000_t202" coordsize="21600,21600" o:spt="202" path="m,l,21600r21600,l21600,xe">
              <v:stroke joinstyle="miter"/>
              <v:path gradientshapeok="t" o:connecttype="rect"/>
            </v:shapetype>
            <v:shape id="MSIPCM48284c36b06cd367570a44e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nbyrL60CAABG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1C08638E" w14:textId="3A9197A7" w:rsidR="006F5092" w:rsidRPr="006F5092" w:rsidRDefault="006F5092" w:rsidP="006F50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6F5092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AA04" w14:textId="77777777" w:rsidR="005064B6" w:rsidRDefault="005064B6" w:rsidP="006F5092">
      <w:pPr>
        <w:spacing w:after="0" w:line="240" w:lineRule="auto"/>
      </w:pPr>
      <w:r>
        <w:separator/>
      </w:r>
    </w:p>
  </w:footnote>
  <w:footnote w:type="continuationSeparator" w:id="0">
    <w:p w14:paraId="156CA954" w14:textId="77777777" w:rsidR="005064B6" w:rsidRDefault="005064B6" w:rsidP="006F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4089B"/>
    <w:rsid w:val="00083E72"/>
    <w:rsid w:val="00087615"/>
    <w:rsid w:val="000A64B8"/>
    <w:rsid w:val="000A6AD4"/>
    <w:rsid w:val="000D5DF1"/>
    <w:rsid w:val="000F2344"/>
    <w:rsid w:val="0013646E"/>
    <w:rsid w:val="001D0DEF"/>
    <w:rsid w:val="001E0EDB"/>
    <w:rsid w:val="001E4787"/>
    <w:rsid w:val="00210607"/>
    <w:rsid w:val="002A7597"/>
    <w:rsid w:val="0033165F"/>
    <w:rsid w:val="00336152"/>
    <w:rsid w:val="00362B94"/>
    <w:rsid w:val="003746AD"/>
    <w:rsid w:val="003771AA"/>
    <w:rsid w:val="003777EB"/>
    <w:rsid w:val="00385716"/>
    <w:rsid w:val="003A1E93"/>
    <w:rsid w:val="003A66A9"/>
    <w:rsid w:val="003C46A0"/>
    <w:rsid w:val="00422B07"/>
    <w:rsid w:val="00451B20"/>
    <w:rsid w:val="00481184"/>
    <w:rsid w:val="00484BC8"/>
    <w:rsid w:val="00493DEA"/>
    <w:rsid w:val="005064B6"/>
    <w:rsid w:val="00546E2B"/>
    <w:rsid w:val="005F7C79"/>
    <w:rsid w:val="006A4AC5"/>
    <w:rsid w:val="006A6687"/>
    <w:rsid w:val="006D4D9B"/>
    <w:rsid w:val="006E1EE7"/>
    <w:rsid w:val="006F5092"/>
    <w:rsid w:val="00721508"/>
    <w:rsid w:val="007450DB"/>
    <w:rsid w:val="00760A67"/>
    <w:rsid w:val="007D3765"/>
    <w:rsid w:val="00811C10"/>
    <w:rsid w:val="00836021"/>
    <w:rsid w:val="0087143E"/>
    <w:rsid w:val="008B56F8"/>
    <w:rsid w:val="00905D08"/>
    <w:rsid w:val="00921F05"/>
    <w:rsid w:val="009357C0"/>
    <w:rsid w:val="0097208F"/>
    <w:rsid w:val="00982F06"/>
    <w:rsid w:val="009E6AD6"/>
    <w:rsid w:val="00A01050"/>
    <w:rsid w:val="00A30550"/>
    <w:rsid w:val="00A60E40"/>
    <w:rsid w:val="00A70B5E"/>
    <w:rsid w:val="00A94405"/>
    <w:rsid w:val="00AA6600"/>
    <w:rsid w:val="00AB6007"/>
    <w:rsid w:val="00AE4266"/>
    <w:rsid w:val="00B43C3F"/>
    <w:rsid w:val="00B91A34"/>
    <w:rsid w:val="00BF0BC5"/>
    <w:rsid w:val="00C1657C"/>
    <w:rsid w:val="00C64611"/>
    <w:rsid w:val="00CA4A45"/>
    <w:rsid w:val="00CC2397"/>
    <w:rsid w:val="00CC76B6"/>
    <w:rsid w:val="00D562BF"/>
    <w:rsid w:val="00DD602C"/>
    <w:rsid w:val="00E34412"/>
    <w:rsid w:val="00E42CD8"/>
    <w:rsid w:val="00E47CAB"/>
    <w:rsid w:val="00E7326D"/>
    <w:rsid w:val="00E97C3C"/>
    <w:rsid w:val="00EF24CC"/>
    <w:rsid w:val="00F76C8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92"/>
  </w:style>
  <w:style w:type="paragraph" w:styleId="Footer">
    <w:name w:val="footer"/>
    <w:basedOn w:val="Normal"/>
    <w:link w:val="FooterChar"/>
    <w:uiPriority w:val="99"/>
    <w:unhideWhenUsed/>
    <w:rsid w:val="006F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92"/>
  </w:style>
  <w:style w:type="paragraph" w:styleId="BalloonText">
    <w:name w:val="Balloon Text"/>
    <w:basedOn w:val="Normal"/>
    <w:link w:val="BalloonTextChar"/>
    <w:uiPriority w:val="99"/>
    <w:semiHidden/>
    <w:unhideWhenUsed/>
    <w:rsid w:val="0083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2023-02-15T17:59:00Z</cp:lastPrinted>
  <dcterms:created xsi:type="dcterms:W3CDTF">2023-02-15T18:00:00Z</dcterms:created>
  <dcterms:modified xsi:type="dcterms:W3CDTF">2023-02-15T18:00:00Z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2021-11-14T23:43:57Z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0056f1c7-2079-4424-96e1-fa83ab9566b6</vt:lpwstr>
  </property>
  <property fmtid="{D5CDD505-2E9C-101B-9397-08002B2CF9AE}" pid="8" name="MSIP_Label_019c027e-33b7-45fc-a572-8ffa5d09ec36_ContentBits">
    <vt:lpwstr>2</vt:lpwstr>
  </property>
</Properties>
</file>